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FB" w:rsidRDefault="001053FB" w:rsidP="001053FB">
      <w:pPr>
        <w:ind w:left="-567"/>
        <w:jc w:val="both"/>
        <w:rPr>
          <w:rFonts w:eastAsia="Calibri"/>
        </w:rPr>
      </w:pPr>
      <w:r w:rsidRPr="001053FB">
        <w:rPr>
          <w:rFonts w:eastAsia="Calibri"/>
          <w:noProof/>
        </w:rPr>
        <w:drawing>
          <wp:inline distT="0" distB="0" distL="0" distR="0">
            <wp:extent cx="6400800" cy="8176260"/>
            <wp:effectExtent l="0" t="0" r="0" b="0"/>
            <wp:docPr id="1" name="Рисунок 1" descr="C:\Users\Рамиля Равилевна\Pictures\10-11 Spotlight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10-11 Spotlight ФГ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39" cy="817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FB" w:rsidRDefault="001053FB" w:rsidP="00A77389">
      <w:pPr>
        <w:ind w:firstLine="708"/>
        <w:jc w:val="both"/>
        <w:rPr>
          <w:rFonts w:eastAsia="Calibri"/>
        </w:rPr>
      </w:pPr>
    </w:p>
    <w:p w:rsidR="001053FB" w:rsidRDefault="001053FB" w:rsidP="00A77389">
      <w:pPr>
        <w:ind w:firstLine="708"/>
        <w:jc w:val="both"/>
        <w:rPr>
          <w:rFonts w:eastAsia="Calibri"/>
        </w:rPr>
      </w:pPr>
    </w:p>
    <w:p w:rsidR="001053FB" w:rsidRDefault="001053FB" w:rsidP="00A77389">
      <w:pPr>
        <w:ind w:firstLine="708"/>
        <w:jc w:val="both"/>
        <w:rPr>
          <w:rFonts w:eastAsia="Calibri"/>
        </w:rPr>
      </w:pPr>
    </w:p>
    <w:p w:rsidR="001053FB" w:rsidRDefault="001053FB" w:rsidP="00A77389">
      <w:pPr>
        <w:ind w:firstLine="708"/>
        <w:jc w:val="both"/>
        <w:rPr>
          <w:rFonts w:eastAsia="Calibri"/>
        </w:rPr>
      </w:pPr>
    </w:p>
    <w:p w:rsidR="001053FB" w:rsidRDefault="001053FB" w:rsidP="00A77389">
      <w:pPr>
        <w:ind w:firstLine="708"/>
        <w:jc w:val="both"/>
        <w:rPr>
          <w:rFonts w:eastAsia="Calibri"/>
        </w:rPr>
      </w:pPr>
    </w:p>
    <w:p w:rsidR="001053FB" w:rsidRDefault="001053FB" w:rsidP="00A77389">
      <w:pPr>
        <w:ind w:firstLine="708"/>
        <w:jc w:val="both"/>
        <w:rPr>
          <w:rFonts w:eastAsia="Calibri"/>
        </w:rPr>
      </w:pPr>
    </w:p>
    <w:p w:rsidR="00A77389" w:rsidRPr="006A4AC7" w:rsidRDefault="00A77389" w:rsidP="00A77389">
      <w:pPr>
        <w:ind w:firstLine="708"/>
        <w:jc w:val="both"/>
        <w:rPr>
          <w:rFonts w:eastAsia="Calibri"/>
        </w:rPr>
      </w:pPr>
      <w:r w:rsidRPr="006A4AC7">
        <w:rPr>
          <w:rFonts w:eastAsia="Calibri"/>
        </w:rPr>
        <w:lastRenderedPageBreak/>
        <w:t>Настоящая рабочая программа (далее – РП) по английскому языку для уровня среднего общего образования для учащихся 10-11 классов составлена в соответствии с требованиями Федерального государственного образовательного стандарта (далее – ФГОС) среднего общего образования, на основе Примерной программы по учебному предмету «Английский язык», с учетом авторской программы Апалькова В.Г.</w:t>
      </w:r>
    </w:p>
    <w:p w:rsidR="00A77389" w:rsidRPr="006A4AC7" w:rsidRDefault="00A77389" w:rsidP="00A77389">
      <w:pPr>
        <w:jc w:val="both"/>
        <w:rPr>
          <w:rFonts w:eastAsia="Calibri"/>
        </w:rPr>
      </w:pPr>
      <w:r w:rsidRPr="006A4AC7">
        <w:rPr>
          <w:rFonts w:eastAsia="Calibri"/>
        </w:rPr>
        <w:tab/>
        <w:t>Реализуется предметная линия учебников «</w:t>
      </w:r>
      <w:r w:rsidRPr="006A4AC7">
        <w:rPr>
          <w:rFonts w:eastAsia="Calibri"/>
          <w:lang w:val="en-US"/>
        </w:rPr>
        <w:t>Spotlight</w:t>
      </w:r>
      <w:r w:rsidRPr="006A4AC7">
        <w:rPr>
          <w:rFonts w:eastAsia="Calibri"/>
        </w:rPr>
        <w:t xml:space="preserve">» – «Английский в фокусе», под редакцией </w:t>
      </w:r>
      <w:r w:rsidRPr="006A4AC7">
        <w:rPr>
          <w:rFonts w:eastAsia="Calibri"/>
          <w:color w:val="000000"/>
          <w:shd w:val="clear" w:color="auto" w:fill="FFFFFF"/>
        </w:rPr>
        <w:t xml:space="preserve">Афанасьевой О.В., Дули Д., Михеевой И.В., Оби Б., Эванс В. </w:t>
      </w:r>
      <w:r w:rsidRPr="006A4AC7">
        <w:rPr>
          <w:rFonts w:eastAsia="Calibri"/>
        </w:rPr>
        <w:t xml:space="preserve">М: </w:t>
      </w:r>
      <w:proofErr w:type="spellStart"/>
      <w:r w:rsidRPr="006A4AC7">
        <w:rPr>
          <w:rFonts w:eastAsia="Calibri"/>
        </w:rPr>
        <w:t>Express</w:t>
      </w:r>
      <w:proofErr w:type="spellEnd"/>
      <w:r w:rsidRPr="006A4AC7">
        <w:rPr>
          <w:rFonts w:eastAsia="Calibri"/>
        </w:rPr>
        <w:t xml:space="preserve"> </w:t>
      </w:r>
      <w:proofErr w:type="spellStart"/>
      <w:r w:rsidRPr="006A4AC7">
        <w:rPr>
          <w:rFonts w:eastAsia="Calibri"/>
        </w:rPr>
        <w:t>Publishing</w:t>
      </w:r>
      <w:proofErr w:type="spellEnd"/>
      <w:r w:rsidRPr="006A4AC7">
        <w:rPr>
          <w:rFonts w:eastAsia="Calibri"/>
        </w:rPr>
        <w:t>: Просвещение.</w:t>
      </w:r>
    </w:p>
    <w:p w:rsidR="00A77389" w:rsidRPr="006A4AC7" w:rsidRDefault="00A77389" w:rsidP="00A77389">
      <w:pPr>
        <w:jc w:val="both"/>
        <w:rPr>
          <w:rFonts w:eastAsia="Calibr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977"/>
        <w:gridCol w:w="2971"/>
      </w:tblGrid>
      <w:tr w:rsidR="00A77389" w:rsidRPr="006A4AC7" w:rsidTr="00A77389">
        <w:tc>
          <w:tcPr>
            <w:tcW w:w="846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Класс</w:t>
            </w:r>
          </w:p>
        </w:tc>
        <w:tc>
          <w:tcPr>
            <w:tcW w:w="2551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Наименование учебника</w:t>
            </w:r>
          </w:p>
        </w:tc>
        <w:tc>
          <w:tcPr>
            <w:tcW w:w="2977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Автор</w:t>
            </w:r>
            <w:bookmarkStart w:id="0" w:name="_GoBack"/>
            <w:bookmarkEnd w:id="0"/>
          </w:p>
        </w:tc>
        <w:tc>
          <w:tcPr>
            <w:tcW w:w="2971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Издательство</w:t>
            </w:r>
          </w:p>
        </w:tc>
      </w:tr>
      <w:tr w:rsidR="00A77389" w:rsidRPr="006A4AC7" w:rsidTr="00A77389">
        <w:tc>
          <w:tcPr>
            <w:tcW w:w="846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lang w:val="en-US"/>
              </w:rPr>
            </w:pPr>
            <w:r w:rsidRPr="006A4AC7">
              <w:rPr>
                <w:rFonts w:eastAsia="Calibri"/>
              </w:rPr>
              <w:t>10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  <w:lang w:val="en-US"/>
              </w:rPr>
              <w:t xml:space="preserve">Spotlight – </w:t>
            </w:r>
            <w:r w:rsidRPr="006A4AC7">
              <w:rPr>
                <w:rFonts w:eastAsia="Calibri"/>
              </w:rPr>
              <w:t>Английский в фокусе</w:t>
            </w:r>
          </w:p>
        </w:tc>
        <w:tc>
          <w:tcPr>
            <w:tcW w:w="297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  <w:color w:val="000000"/>
                <w:shd w:val="clear" w:color="auto" w:fill="FFFFFF"/>
              </w:rPr>
              <w:t>Афанасьева О.В., Дули Д., Михеева И.В., Оби Б., Эванс В.</w:t>
            </w:r>
          </w:p>
        </w:tc>
        <w:tc>
          <w:tcPr>
            <w:tcW w:w="2971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М: </w:t>
            </w:r>
            <w:proofErr w:type="spellStart"/>
            <w:r w:rsidRPr="006A4AC7">
              <w:rPr>
                <w:rFonts w:eastAsia="Calibri"/>
              </w:rPr>
              <w:t>Express</w:t>
            </w:r>
            <w:proofErr w:type="spellEnd"/>
            <w:r w:rsidRPr="006A4AC7">
              <w:rPr>
                <w:rFonts w:eastAsia="Calibri"/>
              </w:rPr>
              <w:t xml:space="preserve"> </w:t>
            </w:r>
            <w:proofErr w:type="spellStart"/>
            <w:r w:rsidRPr="006A4AC7">
              <w:rPr>
                <w:rFonts w:eastAsia="Calibri"/>
              </w:rPr>
              <w:t>Publishing</w:t>
            </w:r>
            <w:proofErr w:type="spellEnd"/>
            <w:r w:rsidRPr="006A4AC7">
              <w:rPr>
                <w:rFonts w:eastAsia="Calibri"/>
              </w:rPr>
              <w:t>: Просвещение</w:t>
            </w:r>
          </w:p>
        </w:tc>
      </w:tr>
      <w:tr w:rsidR="00A77389" w:rsidRPr="006A4AC7" w:rsidTr="00A77389">
        <w:tc>
          <w:tcPr>
            <w:tcW w:w="846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11</w:t>
            </w:r>
          </w:p>
        </w:tc>
        <w:tc>
          <w:tcPr>
            <w:tcW w:w="2551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  <w:lang w:val="en-US"/>
              </w:rPr>
              <w:t xml:space="preserve">Spotlight – </w:t>
            </w:r>
            <w:r w:rsidRPr="006A4AC7">
              <w:rPr>
                <w:rFonts w:eastAsia="Calibri"/>
              </w:rPr>
              <w:t>Английский в фокусе</w:t>
            </w:r>
          </w:p>
        </w:tc>
        <w:tc>
          <w:tcPr>
            <w:tcW w:w="297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  <w:color w:val="000000"/>
                <w:shd w:val="clear" w:color="auto" w:fill="FFFFFF"/>
              </w:rPr>
              <w:t>Афанасьева О.В., Дули Д., Михеева И.В., Оби Б., Эванс В.</w:t>
            </w:r>
          </w:p>
        </w:tc>
        <w:tc>
          <w:tcPr>
            <w:tcW w:w="2971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М: </w:t>
            </w:r>
            <w:proofErr w:type="spellStart"/>
            <w:r w:rsidRPr="006A4AC7">
              <w:rPr>
                <w:rFonts w:eastAsia="Calibri"/>
              </w:rPr>
              <w:t>Express</w:t>
            </w:r>
            <w:proofErr w:type="spellEnd"/>
            <w:r w:rsidRPr="006A4AC7">
              <w:rPr>
                <w:rFonts w:eastAsia="Calibri"/>
              </w:rPr>
              <w:t xml:space="preserve"> </w:t>
            </w:r>
            <w:proofErr w:type="spellStart"/>
            <w:r w:rsidRPr="006A4AC7">
              <w:rPr>
                <w:rFonts w:eastAsia="Calibri"/>
              </w:rPr>
              <w:t>Publishing</w:t>
            </w:r>
            <w:proofErr w:type="spellEnd"/>
            <w:r w:rsidRPr="006A4AC7">
              <w:rPr>
                <w:rFonts w:eastAsia="Calibri"/>
              </w:rPr>
              <w:t>: Просвещение</w:t>
            </w:r>
          </w:p>
        </w:tc>
      </w:tr>
    </w:tbl>
    <w:p w:rsidR="00A77389" w:rsidRPr="006A4AC7" w:rsidRDefault="00A77389" w:rsidP="00A77389">
      <w:pPr>
        <w:jc w:val="both"/>
        <w:rPr>
          <w:rFonts w:eastAsia="Calibri"/>
        </w:rPr>
      </w:pPr>
    </w:p>
    <w:p w:rsidR="00A77389" w:rsidRDefault="00A77389" w:rsidP="00A77389">
      <w:pPr>
        <w:jc w:val="both"/>
        <w:rPr>
          <w:rFonts w:eastAsia="Calibri"/>
          <w:color w:val="FF0000"/>
        </w:rPr>
      </w:pPr>
      <w:r w:rsidRPr="006A4AC7">
        <w:rPr>
          <w:rFonts w:eastAsia="Calibri"/>
        </w:rPr>
        <w:tab/>
        <w:t>Рабочая программа рассчитана на</w:t>
      </w:r>
      <w:r>
        <w:rPr>
          <w:rFonts w:eastAsia="Calibri"/>
        </w:rPr>
        <w:t xml:space="preserve"> </w:t>
      </w:r>
      <w:r w:rsidRPr="00DC088E">
        <w:rPr>
          <w:rFonts w:eastAsia="Calibri"/>
        </w:rPr>
        <w:t>207 часов:</w:t>
      </w:r>
      <w:r>
        <w:rPr>
          <w:rFonts w:eastAsia="Calibri"/>
        </w:rPr>
        <w:t xml:space="preserve"> 10 класс – 105 часов, 11 класс – 102 часа.</w:t>
      </w:r>
    </w:p>
    <w:p w:rsidR="00A77389" w:rsidRDefault="00A77389" w:rsidP="00A77389">
      <w:pPr>
        <w:rPr>
          <w:b/>
        </w:rPr>
      </w:pPr>
    </w:p>
    <w:p w:rsidR="00A77389" w:rsidRDefault="00A77389" w:rsidP="00A77389">
      <w:pPr>
        <w:rPr>
          <w:b/>
        </w:rPr>
      </w:pPr>
    </w:p>
    <w:p w:rsidR="00DE6C22" w:rsidRPr="008C11EE" w:rsidRDefault="00DE6C22" w:rsidP="00A77389">
      <w:pPr>
        <w:jc w:val="center"/>
      </w:pPr>
      <w:r w:rsidRPr="008C11EE">
        <w:rPr>
          <w:b/>
        </w:rPr>
        <w:t>Планируемые результаты освоения учебного предмета</w:t>
      </w:r>
    </w:p>
    <w:p w:rsidR="00DE6C22" w:rsidRPr="008C11EE" w:rsidRDefault="00DE6C22" w:rsidP="00DE6C22">
      <w:pPr>
        <w:jc w:val="center"/>
        <w:rPr>
          <w:b/>
        </w:rPr>
      </w:pPr>
      <w:r w:rsidRPr="008C11EE">
        <w:rPr>
          <w:b/>
        </w:rPr>
        <w:t>10 класс</w:t>
      </w:r>
    </w:p>
    <w:p w:rsidR="00DE6C22" w:rsidRPr="008C11EE" w:rsidRDefault="00DE6C22" w:rsidP="007C0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 учащихся будут сформированы: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самореализации средствами иностранного языка, в том числе в будущей профессиональной деятельности;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развитие таких качеств, как воля, целеустремлённость, креативность, инициативность, эмпатия, трудолюбие, дисциплинированность, а также умения принимать самостоятельные решения и нести за них ответственность;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развитие умения ориентироваться в современном поликультурном,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 xml:space="preserve"> мире, стремление к лучшему осознанию культуры своего народа и готовность содействовать ознакомлению с ней представителей других стран; освоение ценностей культуры страны/стран изучаемого иностранного языка; толерантное отношение к проявлениям иной культуры; осознание себя гражданином своей страны и мира;</w:t>
      </w:r>
    </w:p>
    <w:p w:rsidR="00AA2725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формирование активной жизненной позиции, готовности отстаивать национальные и общечеловеческие (гуманистические, демократические) ценности, свою позицию гражданина и патриота своей страны.</w:t>
      </w:r>
    </w:p>
    <w:p w:rsidR="00D15947" w:rsidRPr="00715251" w:rsidRDefault="00D15947" w:rsidP="00D15947">
      <w:pPr>
        <w:jc w:val="both"/>
        <w:rPr>
          <w:rFonts w:eastAsia="Calibri"/>
        </w:rPr>
      </w:pPr>
      <w:r w:rsidRPr="00715251">
        <w:rPr>
          <w:rFonts w:eastAsia="Calibri"/>
          <w:b/>
        </w:rPr>
        <w:t xml:space="preserve">Метапредметные результаты </w:t>
      </w:r>
    </w:p>
    <w:p w:rsidR="00D15947" w:rsidRPr="00715251" w:rsidRDefault="00D15947" w:rsidP="00D15947">
      <w:pPr>
        <w:jc w:val="both"/>
        <w:rPr>
          <w:rFonts w:eastAsia="Calibri"/>
        </w:rPr>
      </w:pPr>
      <w:r w:rsidRPr="00715251">
        <w:rPr>
          <w:rFonts w:eastAsia="Calibri"/>
        </w:rPr>
        <w:t>Метапредметные результаты выражены в следующих универсальных учебных действиях (далее – УУД)</w:t>
      </w:r>
      <w:r w:rsidRPr="00715251">
        <w:rPr>
          <w:rFonts w:eastAsia="Calibri"/>
        </w:rPr>
        <w:tab/>
      </w:r>
    </w:p>
    <w:p w:rsidR="00D15947" w:rsidRPr="00715251" w:rsidRDefault="00D15947" w:rsidP="00D15947">
      <w:pPr>
        <w:jc w:val="both"/>
        <w:rPr>
          <w:b/>
        </w:rPr>
      </w:pPr>
      <w:r w:rsidRPr="00715251">
        <w:rPr>
          <w:b/>
        </w:rPr>
        <w:t>Регулятивные УУД</w:t>
      </w:r>
    </w:p>
    <w:p w:rsidR="00D15947" w:rsidRDefault="00D15947" w:rsidP="00D15947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самостоятельно определять цели, задавать параметры и критерии, по которым можно определить, что цель достигнута;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оценивать возможные последствия достижения поставленной </w:t>
      </w:r>
      <w:r>
        <w:t xml:space="preserve">цели в деятельности, собственной жизни и жизни окружающих </w:t>
      </w:r>
      <w:r w:rsidRPr="00D15947">
        <w:t>людей, основываясь на соображениях этики и морали;</w:t>
      </w:r>
    </w:p>
    <w:p w:rsidR="00D15947" w:rsidRPr="00D15947" w:rsidRDefault="00D15947" w:rsidP="00D15947">
      <w:pPr>
        <w:jc w:val="both"/>
      </w:pPr>
      <w:r>
        <w:lastRenderedPageBreak/>
        <w:t>-</w:t>
      </w:r>
      <w:r w:rsidRPr="00D15947">
        <w:t xml:space="preserve"> ставить и формулировать собственные задачи в образовательной деятельности и жизненных ситуациях;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оценивать ресурсы, в том числе время и другие нематериальные ресурсы, необходимые для достижения поставленной цели;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выбирать путь достижения цели, планировать решение поставленных задач, оптимизируя материальные и нематериальные затраты;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организовывать эффективный поиск ресурсов, необходимых для достижения поставленной цели;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сопоставлять полученный результат деятельности с поставленной заранее целью.</w:t>
      </w:r>
    </w:p>
    <w:p w:rsidR="00D15947" w:rsidRPr="00715251" w:rsidRDefault="00D15947" w:rsidP="00D15947">
      <w:pPr>
        <w:jc w:val="both"/>
        <w:rPr>
          <w:b/>
        </w:rPr>
      </w:pPr>
      <w:r w:rsidRPr="00715251">
        <w:rPr>
          <w:b/>
        </w:rPr>
        <w:t>Познавательные УУД</w:t>
      </w:r>
    </w:p>
    <w:p w:rsidR="00D15947" w:rsidRDefault="00D15947" w:rsidP="00D15947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D15947" w:rsidRDefault="00D15947" w:rsidP="00D15947">
      <w:pPr>
        <w:jc w:val="both"/>
      </w:pPr>
      <w:r>
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15947" w:rsidRDefault="00D15947" w:rsidP="00D15947">
      <w:pPr>
        <w:jc w:val="both"/>
      </w:pPr>
      <w:r>
        <w:t>-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D15947" w:rsidRDefault="00D15947" w:rsidP="00D15947">
      <w:pPr>
        <w:jc w:val="both"/>
      </w:pPr>
      <w: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15947" w:rsidRDefault="00D15947" w:rsidP="00D15947">
      <w:pPr>
        <w:jc w:val="both"/>
      </w:pPr>
      <w: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15947" w:rsidRDefault="00D15947" w:rsidP="00D15947">
      <w:pPr>
        <w:jc w:val="both"/>
      </w:pPr>
      <w:r>
        <w:t>-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D15947" w:rsidRDefault="00D15947" w:rsidP="00D15947">
      <w:pPr>
        <w:jc w:val="both"/>
      </w:pPr>
      <w: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15947" w:rsidRPr="00D15947" w:rsidRDefault="00D15947" w:rsidP="00D15947">
      <w:pPr>
        <w:jc w:val="both"/>
      </w:pPr>
      <w:r>
        <w:t>- менять и удерживать разные позиции в познавательной деятельности.</w:t>
      </w:r>
    </w:p>
    <w:p w:rsidR="00D15947" w:rsidRPr="00715251" w:rsidRDefault="00D15947" w:rsidP="00D15947">
      <w:pPr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D15947" w:rsidRPr="00715251" w:rsidRDefault="00D15947" w:rsidP="00D15947">
      <w:pPr>
        <w:jc w:val="both"/>
        <w:rPr>
          <w:i/>
        </w:rPr>
      </w:pPr>
      <w:r w:rsidRPr="00715251">
        <w:rPr>
          <w:i/>
        </w:rPr>
        <w:t>Учащийся научится: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осуществлять деловую коммуникацию как со сверстниками, так и со взрослыми (как внутри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организации, так и за </w:t>
      </w:r>
      <w:r w:rsidRPr="00D15947">
        <w:rPr>
          <w:rFonts w:ascii="Times New Roman" w:hAnsi="Times New Roman" w:cs="Times New Roman"/>
          <w:sz w:val="24"/>
          <w:szCs w:val="24"/>
        </w:rPr>
        <w:t>ее пределами), подбирать партнеров для деловой коммуникации исходя из соображений резуль</w:t>
      </w:r>
      <w:r>
        <w:rPr>
          <w:rFonts w:ascii="Times New Roman" w:hAnsi="Times New Roman" w:cs="Times New Roman"/>
          <w:sz w:val="24"/>
          <w:szCs w:val="24"/>
        </w:rPr>
        <w:t xml:space="preserve">тативности взаимодействия, а не </w:t>
      </w:r>
      <w:r w:rsidRPr="00D15947">
        <w:rPr>
          <w:rFonts w:ascii="Times New Roman" w:hAnsi="Times New Roman" w:cs="Times New Roman"/>
          <w:sz w:val="24"/>
          <w:szCs w:val="24"/>
        </w:rPr>
        <w:t>личных симпатий;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при осуществлении групповой работы быть как руководителем, так и членом команды в разных</w:t>
      </w:r>
      <w:r>
        <w:rPr>
          <w:rFonts w:ascii="Times New Roman" w:hAnsi="Times New Roman" w:cs="Times New Roman"/>
          <w:sz w:val="24"/>
          <w:szCs w:val="24"/>
        </w:rPr>
        <w:t xml:space="preserve"> ролях (генератор идей, критик, </w:t>
      </w:r>
      <w:r w:rsidRPr="00D15947">
        <w:rPr>
          <w:rFonts w:ascii="Times New Roman" w:hAnsi="Times New Roman" w:cs="Times New Roman"/>
          <w:sz w:val="24"/>
          <w:szCs w:val="24"/>
        </w:rPr>
        <w:t>исполнитель, выступающий, эксперт и т.д.);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координировать и выполнять работу в условиях реального, виртуального и комбинированного взаимодействия;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развернуто, логично и точно излагать свою точку зрения с использованием адекватных (устных и письменных) языковых средств;</w:t>
      </w:r>
    </w:p>
    <w:p w:rsidR="00D15947" w:rsidRPr="008C11EE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распознавать конфликтогенные ситуации и предотвращать конфликты до их актив</w:t>
      </w:r>
      <w:r>
        <w:rPr>
          <w:rFonts w:ascii="Times New Roman" w:hAnsi="Times New Roman" w:cs="Times New Roman"/>
          <w:sz w:val="24"/>
          <w:szCs w:val="24"/>
        </w:rPr>
        <w:t xml:space="preserve">ной фазы, выстраивать деловую и </w:t>
      </w:r>
      <w:r w:rsidRPr="00D15947">
        <w:rPr>
          <w:rFonts w:ascii="Times New Roman" w:hAnsi="Times New Roman" w:cs="Times New Roman"/>
          <w:sz w:val="24"/>
          <w:szCs w:val="24"/>
        </w:rPr>
        <w:t>образовательную коммуникацию, избегая личностных оценочных суждений.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67B" w:rsidRPr="008C11EE" w:rsidRDefault="000E567B" w:rsidP="007C0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участвовать в диалогах этикетного характера, </w:t>
      </w:r>
      <w:r w:rsidR="00DE6C22" w:rsidRPr="008C11EE">
        <w:rPr>
          <w:rFonts w:ascii="Times New Roman" w:hAnsi="Times New Roman" w:cs="Times New Roman"/>
          <w:sz w:val="24"/>
          <w:szCs w:val="24"/>
        </w:rPr>
        <w:t>диалогах-расспросах, диалогах-</w:t>
      </w:r>
      <w:r w:rsidRPr="008C11EE">
        <w:rPr>
          <w:rFonts w:ascii="Times New Roman" w:hAnsi="Times New Roman" w:cs="Times New Roman"/>
          <w:sz w:val="24"/>
          <w:szCs w:val="24"/>
        </w:rPr>
        <w:t>поб</w:t>
      </w:r>
      <w:r w:rsidR="00DE6C22" w:rsidRPr="008C11EE">
        <w:rPr>
          <w:rFonts w:ascii="Times New Roman" w:hAnsi="Times New Roman" w:cs="Times New Roman"/>
          <w:sz w:val="24"/>
          <w:szCs w:val="24"/>
        </w:rPr>
        <w:t>уждениях к действию, диалогах-</w:t>
      </w:r>
      <w:r w:rsidRPr="008C11EE">
        <w:rPr>
          <w:rFonts w:ascii="Times New Roman" w:hAnsi="Times New Roman" w:cs="Times New Roman"/>
          <w:sz w:val="24"/>
          <w:szCs w:val="24"/>
        </w:rPr>
        <w:t>обменах информацией на основе новой тематики, в тематических ситуациях официального и неофиц</w:t>
      </w:r>
      <w:r w:rsidR="00511215" w:rsidRPr="008C11EE">
        <w:rPr>
          <w:rFonts w:ascii="Times New Roman" w:hAnsi="Times New Roman" w:cs="Times New Roman"/>
          <w:sz w:val="24"/>
          <w:szCs w:val="24"/>
        </w:rPr>
        <w:t>иального повседневного общения.</w:t>
      </w:r>
    </w:p>
    <w:p w:rsidR="007C07DB" w:rsidRPr="008C11EE" w:rsidRDefault="00511215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обращаться за разъяснениями;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выражать свое отношение к высказыванию партнера</w:t>
      </w:r>
      <w:r w:rsidR="00DE6C22" w:rsidRPr="008C11EE">
        <w:rPr>
          <w:rFonts w:ascii="Times New Roman" w:hAnsi="Times New Roman" w:cs="Times New Roman"/>
          <w:sz w:val="24"/>
          <w:szCs w:val="24"/>
        </w:rPr>
        <w:t>.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</w:t>
      </w:r>
      <w:r w:rsidR="00511215" w:rsidRPr="008C11EE">
        <w:rPr>
          <w:rFonts w:ascii="Times New Roman" w:hAnsi="Times New Roman" w:cs="Times New Roman"/>
          <w:i/>
          <w:sz w:val="24"/>
          <w:szCs w:val="24"/>
        </w:rPr>
        <w:t xml:space="preserve">ащийся </w:t>
      </w:r>
      <w:r w:rsidRPr="008C11EE">
        <w:rPr>
          <w:rFonts w:ascii="Times New Roman" w:hAnsi="Times New Roman" w:cs="Times New Roman"/>
          <w:i/>
          <w:sz w:val="24"/>
          <w:szCs w:val="24"/>
        </w:rPr>
        <w:t>получит возможность научиться: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lastRenderedPageBreak/>
        <w:t>- участвовать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</w:t>
      </w:r>
      <w:r w:rsidR="00DE6C22" w:rsidRPr="008C11EE">
        <w:rPr>
          <w:rFonts w:ascii="Times New Roman" w:hAnsi="Times New Roman" w:cs="Times New Roman"/>
          <w:sz w:val="24"/>
          <w:szCs w:val="24"/>
        </w:rPr>
        <w:t>;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участвовать в беседе/дискуссии на знакомую тему;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осуществлять запрос информации;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выражать свое мнение по обсуждаемой теме.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выступать с устными сообщениями в связи с увиденным/прочитанным;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делать сообщения, содержащие наиболее важную информацию по теме/проблеме;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кратко передавать содержание полученной информации;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рассказывать о себе, своем окружении, своих плана</w:t>
      </w:r>
      <w:r w:rsidR="00DE6C22" w:rsidRPr="008C11EE">
        <w:rPr>
          <w:rFonts w:ascii="Times New Roman" w:hAnsi="Times New Roman" w:cs="Times New Roman"/>
          <w:sz w:val="24"/>
          <w:szCs w:val="24"/>
        </w:rPr>
        <w:t>х, обосновывая свои намерения/</w:t>
      </w:r>
      <w:r w:rsidRPr="008C11EE">
        <w:rPr>
          <w:rFonts w:ascii="Times New Roman" w:hAnsi="Times New Roman" w:cs="Times New Roman"/>
          <w:sz w:val="24"/>
          <w:szCs w:val="24"/>
        </w:rPr>
        <w:t>поступки;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описывать особенности жизни и культуры своей страны и англоязычных стран.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выступать с устными сообщениями по результатам работы над англоязычным проектом;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рассуждать о фактах/событиях, приводя примеры, аргументы, делая выводы.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7C07DB" w:rsidRPr="008C11EE" w:rsidRDefault="007C07DB" w:rsidP="007C07D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понимать на слух (с различной степенью полноты и точности) высказывания собеседников в процессе общения, а также содержания аутентичных аудио и видеотекстов различных жанров и длительности звучания до 3 минут: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выборочно понимать необходимую информацию в объявлениях и информационной рекламе;</w:t>
      </w:r>
    </w:p>
    <w:p w:rsidR="007C07DB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определять свое отношение к ним.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понимать основное содержание несложных звучащих текстов монологического и</w:t>
      </w:r>
      <w:r w:rsidR="00DE6C22" w:rsidRPr="008C11EE">
        <w:rPr>
          <w:rFonts w:ascii="Times New Roman" w:hAnsi="Times New Roman" w:cs="Times New Roman"/>
          <w:sz w:val="24"/>
          <w:szCs w:val="24"/>
        </w:rPr>
        <w:t xml:space="preserve"> диалогического характера: теле</w:t>
      </w:r>
      <w:r w:rsidRPr="008C11EE">
        <w:rPr>
          <w:rFonts w:ascii="Times New Roman" w:hAnsi="Times New Roman" w:cs="Times New Roman"/>
          <w:sz w:val="24"/>
          <w:szCs w:val="24"/>
        </w:rPr>
        <w:t xml:space="preserve"> и радиопередач в рамках изучаемых тем;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относительно полно понимать высказывания собеседника в наиболее распространенных стандартных ситуациях повседневного общения;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отделять главную информацию от второстепенной;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выявлять наиболее значимые факты;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извлекать из аудио текста необходимую/интересующую информацию.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511215" w:rsidRPr="008C11EE" w:rsidRDefault="00DE6C22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ознакомительному чтению</w:t>
      </w:r>
      <w:r w:rsidR="00511215" w:rsidRPr="008C11EE">
        <w:rPr>
          <w:rFonts w:ascii="Times New Roman" w:hAnsi="Times New Roman" w:cs="Times New Roman"/>
          <w:sz w:val="24"/>
          <w:szCs w:val="24"/>
        </w:rPr>
        <w:t xml:space="preserve">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</w:t>
      </w:r>
      <w:r w:rsidR="00DE6C22" w:rsidRPr="008C11EE">
        <w:rPr>
          <w:rFonts w:ascii="Times New Roman" w:hAnsi="Times New Roman" w:cs="Times New Roman"/>
          <w:sz w:val="24"/>
          <w:szCs w:val="24"/>
        </w:rPr>
        <w:t xml:space="preserve">просмотровому/поисковому чтению </w:t>
      </w:r>
      <w:r w:rsidRPr="008C11EE">
        <w:rPr>
          <w:rFonts w:ascii="Times New Roman" w:hAnsi="Times New Roman" w:cs="Times New Roman"/>
          <w:sz w:val="24"/>
          <w:szCs w:val="24"/>
        </w:rPr>
        <w:t>с целью выборочного понимания необходимой/интересующей информации из текста статьи, проспекта</w:t>
      </w:r>
      <w:r w:rsidR="00DE6C22" w:rsidRPr="008C11EE">
        <w:rPr>
          <w:rFonts w:ascii="Times New Roman" w:hAnsi="Times New Roman" w:cs="Times New Roman"/>
          <w:sz w:val="24"/>
          <w:szCs w:val="24"/>
        </w:rPr>
        <w:t>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выделять основные факты;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отделять главную информацию от второстепенной;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раскрывать причинно-следственные связи между фактами;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извлекать необходимую/интересующую информацию.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изучающему </w:t>
      </w:r>
      <w:proofErr w:type="gramStart"/>
      <w:r w:rsidRPr="008C11EE">
        <w:rPr>
          <w:rFonts w:ascii="Times New Roman" w:hAnsi="Times New Roman" w:cs="Times New Roman"/>
          <w:sz w:val="24"/>
          <w:szCs w:val="24"/>
        </w:rPr>
        <w:t>чтению  с</w:t>
      </w:r>
      <w:proofErr w:type="gramEnd"/>
      <w:r w:rsidRPr="008C11EE">
        <w:rPr>
          <w:rFonts w:ascii="Times New Roman" w:hAnsi="Times New Roman" w:cs="Times New Roman"/>
          <w:sz w:val="24"/>
          <w:szCs w:val="24"/>
        </w:rPr>
        <w:t xml:space="preserve"> целью полного и точного понимания информации прагматических текстов (инструкций, рецептов, статистических данных);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предвосхищать возможные события/факты;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понимать аргументацию;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определять свое отношение к прочитанному.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lastRenderedPageBreak/>
        <w:t>- составлять план, тезисы устного/письменного сообщения, в том числе на основе выписок из текста;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рассказывать об отдельных фактах/событиях своей жизни;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описывать свои планы на будущее.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расспрашивать в личном письме о новостях и сообщать их;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рассказывать об отдельных фактах/событиях своей жизни, выражая свои суждения и чувства.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511215" w:rsidRPr="008C11EE" w:rsidRDefault="00511215" w:rsidP="0051121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владеть орфографическими навыками в рамках тем, включенных в раздел «Предметное содержание речи»;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расставлять в тексте знаки препинания в соответствии с нормами пунктуации.</w:t>
      </w:r>
      <w:r w:rsidRPr="008C11EE">
        <w:rPr>
          <w:rFonts w:ascii="Times New Roman" w:hAnsi="Times New Roman" w:cs="Times New Roman"/>
          <w:sz w:val="24"/>
          <w:szCs w:val="24"/>
        </w:rPr>
        <w:cr/>
      </w: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0E567B" w:rsidRPr="008C11EE" w:rsidRDefault="00DE6C22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</w:t>
      </w:r>
      <w:r w:rsidR="000E567B" w:rsidRPr="008C11EE">
        <w:rPr>
          <w:rFonts w:ascii="Times New Roman" w:hAnsi="Times New Roman" w:cs="Times New Roman"/>
          <w:sz w:val="24"/>
          <w:szCs w:val="24"/>
        </w:rPr>
        <w:t>ладеть орфографическими навыками;</w:t>
      </w:r>
    </w:p>
    <w:p w:rsidR="000E567B" w:rsidRPr="008C11EE" w:rsidRDefault="00DE6C22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</w:t>
      </w:r>
      <w:r w:rsidR="000E567B" w:rsidRPr="008C11EE">
        <w:rPr>
          <w:rFonts w:ascii="Times New Roman" w:hAnsi="Times New Roman" w:cs="Times New Roman"/>
          <w:sz w:val="24"/>
          <w:szCs w:val="24"/>
        </w:rPr>
        <w:t>расставлять в тексте знаки препинания в соответствии с нормами</w:t>
      </w:r>
    </w:p>
    <w:p w:rsidR="000E567B" w:rsidRPr="008C11EE" w:rsidRDefault="000E567B" w:rsidP="000E567B">
      <w:pPr>
        <w:jc w:val="both"/>
        <w:rPr>
          <w:b/>
        </w:rPr>
      </w:pPr>
      <w:r w:rsidRPr="008C11EE">
        <w:t>пунктуации.</w:t>
      </w:r>
      <w:r w:rsidRPr="008C11EE">
        <w:cr/>
      </w:r>
      <w:r w:rsidRPr="008C11EE">
        <w:rPr>
          <w:b/>
        </w:rPr>
        <w:t xml:space="preserve"> Фонетическая сторона речи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0E567B" w:rsidRPr="008C11EE" w:rsidRDefault="00DE6C22" w:rsidP="000E567B">
      <w:pPr>
        <w:jc w:val="both"/>
      </w:pPr>
      <w:r w:rsidRPr="008C11EE">
        <w:t>- в</w:t>
      </w:r>
      <w:r w:rsidR="000E567B" w:rsidRPr="008C11EE">
        <w:t xml:space="preserve">ладеть </w:t>
      </w:r>
      <w:proofErr w:type="spellStart"/>
      <w:r w:rsidR="000E567B" w:rsidRPr="008C11EE">
        <w:t>слухо</w:t>
      </w:r>
      <w:proofErr w:type="spellEnd"/>
      <w:r w:rsidRPr="008C11EE">
        <w:t>-</w:t>
      </w:r>
      <w:r w:rsidR="000E567B" w:rsidRPr="008C11EE">
        <w:t>произноси</w:t>
      </w:r>
      <w:r w:rsidRPr="008C11EE">
        <w:t xml:space="preserve">тельными навыками в рамках тем, </w:t>
      </w:r>
      <w:r w:rsidR="000E567B" w:rsidRPr="008C11EE">
        <w:t>включенных в раздел «Предметное содержание речи»;</w:t>
      </w:r>
    </w:p>
    <w:p w:rsidR="000E567B" w:rsidRPr="008C11EE" w:rsidRDefault="00DE6C22" w:rsidP="000E567B">
      <w:pPr>
        <w:jc w:val="both"/>
      </w:pPr>
      <w:r w:rsidRPr="008C11EE">
        <w:t xml:space="preserve">- </w:t>
      </w:r>
      <w:r w:rsidR="000E567B" w:rsidRPr="008C11EE">
        <w:t>владеть навыками ритмико-и</w:t>
      </w:r>
      <w:r w:rsidRPr="008C11EE">
        <w:t xml:space="preserve">нтонационного оформления речи в </w:t>
      </w:r>
      <w:r w:rsidR="000E567B" w:rsidRPr="008C11EE">
        <w:t>зависимости от коммуникативной ситуации.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0E567B" w:rsidRPr="008C11EE" w:rsidRDefault="00DE6C22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</w:t>
      </w:r>
      <w:r w:rsidR="000E567B" w:rsidRPr="008C11EE">
        <w:rPr>
          <w:rFonts w:ascii="Times New Roman" w:hAnsi="Times New Roman" w:cs="Times New Roman"/>
          <w:sz w:val="24"/>
          <w:szCs w:val="24"/>
        </w:rPr>
        <w:t>роизносить звуки английского языка четко, естественным произношением, не допуская ярко выраженного акцента.</w:t>
      </w:r>
    </w:p>
    <w:p w:rsidR="000E567B" w:rsidRPr="008C11EE" w:rsidRDefault="000E567B" w:rsidP="000E567B">
      <w:pPr>
        <w:jc w:val="both"/>
        <w:rPr>
          <w:b/>
        </w:rPr>
      </w:pPr>
      <w:r w:rsidRPr="008C11EE">
        <w:rPr>
          <w:b/>
        </w:rPr>
        <w:t>Лексическая сторона речи</w:t>
      </w:r>
    </w:p>
    <w:p w:rsidR="000E567B" w:rsidRPr="008C11EE" w:rsidRDefault="000E567B" w:rsidP="000E567B">
      <w:pPr>
        <w:jc w:val="both"/>
        <w:rPr>
          <w:i/>
        </w:rPr>
      </w:pPr>
      <w:r w:rsidRPr="008C11EE">
        <w:rPr>
          <w:i/>
        </w:rPr>
        <w:t>Учащийся научится: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</w:t>
      </w:r>
      <w:r>
        <w:t>р</w:t>
      </w:r>
      <w:r w:rsidR="000E567B" w:rsidRPr="008C11EE">
        <w:t>аспознавать и употреблять в речи лексические единицы в рамках тем, включенных в раздел «Предметное содержание речи»;</w:t>
      </w:r>
    </w:p>
    <w:p w:rsidR="000E567B" w:rsidRPr="008C11EE" w:rsidRDefault="008C11EE" w:rsidP="000E567B">
      <w:pPr>
        <w:jc w:val="both"/>
      </w:pPr>
      <w:r>
        <w:t xml:space="preserve">- </w:t>
      </w:r>
      <w:r w:rsidR="000E567B" w:rsidRPr="008C11EE">
        <w:t>распознавать и употреблять в речи наиболее распространенные фразовые глаголы;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определять принадлежность слов к частям речи по аффиксам;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догадываться о значении отдельных слов на основе сходства с родным языком, по словообразовательным элементам и контексту;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распознавать и употреблять различные средства связи в тексте для обеспечения его целостности (</w:t>
      </w:r>
      <w:r w:rsidR="000E567B" w:rsidRPr="008C11EE">
        <w:rPr>
          <w:lang w:val="en-US"/>
        </w:rPr>
        <w:t>firstly</w:t>
      </w:r>
      <w:r w:rsidR="000E567B" w:rsidRPr="008C11EE">
        <w:t xml:space="preserve">, </w:t>
      </w:r>
      <w:r w:rsidR="000E567B" w:rsidRPr="008C11EE">
        <w:rPr>
          <w:lang w:val="en-US"/>
        </w:rPr>
        <w:t>to</w:t>
      </w:r>
      <w:r w:rsidR="000E567B" w:rsidRPr="008C11EE">
        <w:t xml:space="preserve"> </w:t>
      </w:r>
      <w:r w:rsidR="000E567B" w:rsidRPr="008C11EE">
        <w:rPr>
          <w:lang w:val="en-US"/>
        </w:rPr>
        <w:t>begin</w:t>
      </w:r>
      <w:r w:rsidR="000E567B" w:rsidRPr="008C11EE">
        <w:t xml:space="preserve"> </w:t>
      </w:r>
      <w:r w:rsidR="000E567B" w:rsidRPr="008C11EE">
        <w:rPr>
          <w:lang w:val="en-US"/>
        </w:rPr>
        <w:t>with</w:t>
      </w:r>
      <w:r w:rsidR="000E567B" w:rsidRPr="008C11EE">
        <w:t xml:space="preserve">, </w:t>
      </w:r>
      <w:r w:rsidR="000E567B" w:rsidRPr="008C11EE">
        <w:rPr>
          <w:lang w:val="en-US"/>
        </w:rPr>
        <w:t>however</w:t>
      </w:r>
      <w:r w:rsidR="000E567B" w:rsidRPr="008C11EE">
        <w:t xml:space="preserve">, </w:t>
      </w:r>
      <w:r w:rsidR="000E567B" w:rsidRPr="008C11EE">
        <w:rPr>
          <w:lang w:val="en-US"/>
        </w:rPr>
        <w:t>as</w:t>
      </w:r>
      <w:r w:rsidR="000E567B" w:rsidRPr="008C11EE">
        <w:t xml:space="preserve"> </w:t>
      </w:r>
      <w:r w:rsidR="000E567B" w:rsidRPr="008C11EE">
        <w:rPr>
          <w:lang w:val="en-US"/>
        </w:rPr>
        <w:t>for</w:t>
      </w:r>
      <w:r w:rsidR="000E567B" w:rsidRPr="008C11EE">
        <w:t xml:space="preserve"> </w:t>
      </w:r>
      <w:r w:rsidR="000E567B" w:rsidRPr="008C11EE">
        <w:rPr>
          <w:lang w:val="en-US"/>
        </w:rPr>
        <w:t>me</w:t>
      </w:r>
      <w:r w:rsidR="000E567B" w:rsidRPr="008C11EE">
        <w:t xml:space="preserve">, </w:t>
      </w:r>
      <w:proofErr w:type="spellStart"/>
      <w:r w:rsidR="000E567B" w:rsidRPr="008C11EE">
        <w:t>finally</w:t>
      </w:r>
      <w:proofErr w:type="spellEnd"/>
      <w:r w:rsidR="000E567B" w:rsidRPr="008C11EE">
        <w:t xml:space="preserve">, </w:t>
      </w:r>
      <w:proofErr w:type="spellStart"/>
      <w:r w:rsidR="000E567B" w:rsidRPr="008C11EE">
        <w:t>at</w:t>
      </w:r>
      <w:proofErr w:type="spellEnd"/>
      <w:r w:rsidR="000E567B" w:rsidRPr="008C11EE">
        <w:t xml:space="preserve"> </w:t>
      </w:r>
      <w:proofErr w:type="spellStart"/>
      <w:r w:rsidR="000E567B" w:rsidRPr="008C11EE">
        <w:t>last</w:t>
      </w:r>
      <w:proofErr w:type="spellEnd"/>
      <w:r w:rsidR="000E567B" w:rsidRPr="008C11EE">
        <w:t xml:space="preserve">, </w:t>
      </w:r>
      <w:proofErr w:type="spellStart"/>
      <w:r w:rsidR="000E567B" w:rsidRPr="008C11EE">
        <w:t>etc</w:t>
      </w:r>
      <w:proofErr w:type="spellEnd"/>
      <w:r w:rsidR="000E567B" w:rsidRPr="008C11EE">
        <w:t>.).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E567B" w:rsidRPr="008C11EE">
        <w:rPr>
          <w:rFonts w:ascii="Times New Roman" w:hAnsi="Times New Roman" w:cs="Times New Roman"/>
          <w:sz w:val="24"/>
          <w:szCs w:val="24"/>
        </w:rPr>
        <w:t>спользовать фразовые глаголы по широкому спектру тем, уместно употребляя их в соответствии со стилем речи;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узнавать и использовать в речи устойчивые выражения и фразы (</w:t>
      </w:r>
      <w:proofErr w:type="spellStart"/>
      <w:r w:rsidR="000E567B" w:rsidRPr="008C11EE">
        <w:rPr>
          <w:rFonts w:ascii="Times New Roman" w:hAnsi="Times New Roman" w:cs="Times New Roman"/>
          <w:sz w:val="24"/>
          <w:szCs w:val="24"/>
        </w:rPr>
        <w:t>collocations</w:t>
      </w:r>
      <w:proofErr w:type="spellEnd"/>
      <w:r w:rsidR="000E567B" w:rsidRPr="008C11EE">
        <w:rPr>
          <w:rFonts w:ascii="Times New Roman" w:hAnsi="Times New Roman" w:cs="Times New Roman"/>
          <w:sz w:val="24"/>
          <w:szCs w:val="24"/>
        </w:rPr>
        <w:t>).</w:t>
      </w:r>
      <w:r w:rsidR="000E567B" w:rsidRPr="008C11EE">
        <w:rPr>
          <w:rFonts w:ascii="Times New Roman" w:hAnsi="Times New Roman" w:cs="Times New Roman"/>
          <w:sz w:val="24"/>
          <w:szCs w:val="24"/>
        </w:rPr>
        <w:cr/>
      </w:r>
      <w:r w:rsidR="000E567B" w:rsidRPr="008C11EE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0E567B" w:rsidRPr="008C11EE" w:rsidRDefault="000E567B" w:rsidP="000E567B">
      <w:pPr>
        <w:jc w:val="both"/>
        <w:rPr>
          <w:i/>
        </w:rPr>
      </w:pPr>
      <w:r w:rsidRPr="008C11EE">
        <w:rPr>
          <w:i/>
        </w:rPr>
        <w:t>Учащийся научится: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</w:t>
      </w:r>
      <w:r>
        <w:t>о</w:t>
      </w:r>
      <w:r w:rsidR="000E567B" w:rsidRPr="008C11EE">
        <w:t xml:space="preserve">перировать в процессе устного </w:t>
      </w:r>
      <w:r>
        <w:t xml:space="preserve">и письменного общения основными </w:t>
      </w:r>
      <w:r w:rsidR="000E567B" w:rsidRPr="008C11EE">
        <w:t>синтактическими конструкциями в соответствии</w:t>
      </w:r>
      <w:r>
        <w:t xml:space="preserve"> с коммуникативной </w:t>
      </w:r>
      <w:r w:rsidR="000E567B" w:rsidRPr="008C11EE">
        <w:t>задачей;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различные ко</w:t>
      </w:r>
      <w:r>
        <w:t xml:space="preserve">ммуникативные типы предложений: </w:t>
      </w:r>
      <w:r w:rsidR="000E567B" w:rsidRPr="008C11EE">
        <w:t>утвердительные, вопр</w:t>
      </w:r>
      <w:r>
        <w:t xml:space="preserve">осительные (общий, специальный, </w:t>
      </w:r>
      <w:r w:rsidR="000E567B" w:rsidRPr="008C11EE">
        <w:t>альтернативный, разделит</w:t>
      </w:r>
      <w:r>
        <w:t xml:space="preserve">ельный вопросы), отрицательные, </w:t>
      </w:r>
      <w:r w:rsidR="000E567B" w:rsidRPr="008C11EE">
        <w:t>побудительные (в утвердительной и отрицательной формах);</w:t>
      </w:r>
    </w:p>
    <w:p w:rsidR="000E567B" w:rsidRPr="008C11EE" w:rsidRDefault="008C11EE" w:rsidP="000E567B">
      <w:pPr>
        <w:jc w:val="both"/>
      </w:pPr>
      <w:r>
        <w:lastRenderedPageBreak/>
        <w:t>-</w:t>
      </w:r>
      <w:r w:rsidR="000E567B" w:rsidRPr="008C11EE">
        <w:t xml:space="preserve"> употреблять </w:t>
      </w:r>
      <w:proofErr w:type="gramStart"/>
      <w:r w:rsidR="000E567B" w:rsidRPr="008C11EE">
        <w:t>в речи</w:t>
      </w:r>
      <w:proofErr w:type="gramEnd"/>
      <w:r w:rsidR="000E567B" w:rsidRPr="008C11EE">
        <w:t xml:space="preserve"> распространенн</w:t>
      </w:r>
      <w:r>
        <w:t xml:space="preserve">ые и нераспространенные простые </w:t>
      </w:r>
      <w:r w:rsidR="000E567B" w:rsidRPr="008C11EE">
        <w:t xml:space="preserve">предложения, в том числе </w:t>
      </w:r>
      <w:r>
        <w:t xml:space="preserve">с несколькими обстоятельствами, </w:t>
      </w:r>
      <w:r w:rsidR="000E567B" w:rsidRPr="008C11EE">
        <w:t>следующими в определенном порядке (</w:t>
      </w:r>
      <w:r w:rsidR="000E567B" w:rsidRPr="008C11EE">
        <w:rPr>
          <w:lang w:val="en-US"/>
        </w:rPr>
        <w:t>We</w:t>
      </w:r>
      <w:r w:rsidR="000E567B" w:rsidRPr="008C11EE">
        <w:t xml:space="preserve"> </w:t>
      </w:r>
      <w:r w:rsidR="000E567B" w:rsidRPr="008C11EE">
        <w:rPr>
          <w:lang w:val="en-US"/>
        </w:rPr>
        <w:t>moved</w:t>
      </w:r>
      <w:r w:rsidR="000E567B" w:rsidRPr="008C11EE">
        <w:t xml:space="preserve"> </w:t>
      </w:r>
      <w:r w:rsidR="000E567B" w:rsidRPr="008C11EE">
        <w:rPr>
          <w:lang w:val="en-US"/>
        </w:rPr>
        <w:t>to</w:t>
      </w:r>
      <w:r w:rsidR="000E567B" w:rsidRPr="008C11EE">
        <w:t xml:space="preserve"> </w:t>
      </w:r>
      <w:r w:rsidR="000E567B" w:rsidRPr="008C11EE">
        <w:rPr>
          <w:lang w:val="en-US"/>
        </w:rPr>
        <w:t>a</w:t>
      </w:r>
      <w:r w:rsidR="000E567B" w:rsidRPr="008C11EE">
        <w:t xml:space="preserve"> </w:t>
      </w:r>
      <w:r w:rsidR="000E567B" w:rsidRPr="008C11EE">
        <w:rPr>
          <w:lang w:val="en-US"/>
        </w:rPr>
        <w:t>new</w:t>
      </w:r>
      <w:r w:rsidR="000E567B" w:rsidRPr="008C11EE">
        <w:t xml:space="preserve"> </w:t>
      </w:r>
      <w:r w:rsidR="000E567B" w:rsidRPr="008C11EE">
        <w:rPr>
          <w:lang w:val="en-US"/>
        </w:rPr>
        <w:t>house</w:t>
      </w:r>
      <w:r w:rsidR="000E567B" w:rsidRPr="008C11EE">
        <w:t xml:space="preserve"> </w:t>
      </w:r>
      <w:r w:rsidR="000E567B" w:rsidRPr="008C11EE">
        <w:rPr>
          <w:lang w:val="en-US"/>
        </w:rPr>
        <w:t>last</w:t>
      </w:r>
      <w:r>
        <w:t xml:space="preserve"> </w:t>
      </w:r>
      <w:r w:rsidR="000E567B" w:rsidRPr="008C11EE">
        <w:rPr>
          <w:lang w:val="en-US"/>
        </w:rPr>
        <w:t>year</w:t>
      </w:r>
      <w:r w:rsidR="000E567B" w:rsidRPr="008C11EE">
        <w:t>);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сложноподчиненные</w:t>
      </w:r>
      <w:r w:rsidR="000E567B" w:rsidRPr="008C11EE">
        <w:rPr>
          <w:lang w:val="en-US"/>
        </w:rPr>
        <w:t xml:space="preserve"> </w:t>
      </w:r>
      <w:r w:rsidR="000E567B" w:rsidRPr="008C11EE">
        <w:t>предложения</w:t>
      </w:r>
      <w:r w:rsidR="000E567B" w:rsidRPr="008C11EE">
        <w:rPr>
          <w:lang w:val="en-US"/>
        </w:rPr>
        <w:t xml:space="preserve"> </w:t>
      </w:r>
      <w:r w:rsidR="000E567B" w:rsidRPr="008C11EE">
        <w:t>с</w:t>
      </w:r>
      <w:r w:rsidR="000E567B" w:rsidRPr="008C11EE">
        <w:rPr>
          <w:lang w:val="en-US"/>
        </w:rPr>
        <w:t xml:space="preserve"> </w:t>
      </w:r>
      <w:r w:rsidR="000E567B" w:rsidRPr="008C11EE">
        <w:t>союзам</w:t>
      </w:r>
      <w:r>
        <w:t>и</w:t>
      </w:r>
      <w:r w:rsidRPr="008C11EE">
        <w:rPr>
          <w:lang w:val="en-US"/>
        </w:rPr>
        <w:t xml:space="preserve"> </w:t>
      </w:r>
      <w:r>
        <w:t>и</w:t>
      </w:r>
      <w:r w:rsidRPr="008C11EE">
        <w:rPr>
          <w:lang w:val="en-US"/>
        </w:rPr>
        <w:t xml:space="preserve"> </w:t>
      </w:r>
      <w:r w:rsidR="000E567B" w:rsidRPr="008C11EE">
        <w:t>союзными</w:t>
      </w:r>
      <w:r w:rsidR="000E567B" w:rsidRPr="008C11EE">
        <w:rPr>
          <w:lang w:val="en-US"/>
        </w:rPr>
        <w:t xml:space="preserve"> </w:t>
      </w:r>
      <w:r w:rsidR="000E567B" w:rsidRPr="008C11EE">
        <w:t>словами</w:t>
      </w:r>
      <w:r w:rsidR="000E567B" w:rsidRPr="008C11EE">
        <w:rPr>
          <w:lang w:val="en-US"/>
        </w:rPr>
        <w:t xml:space="preserve"> what, when, why, which, that, who, if, because, that’s</w:t>
      </w:r>
      <w:r w:rsidRPr="008C11EE">
        <w:rPr>
          <w:lang w:val="en-US"/>
        </w:rPr>
        <w:t xml:space="preserve"> </w:t>
      </w:r>
      <w:r w:rsidR="000E567B" w:rsidRPr="008C11EE">
        <w:rPr>
          <w:lang w:val="en-US"/>
        </w:rPr>
        <w:t xml:space="preserve">why, </w:t>
      </w:r>
      <w:proofErr w:type="spellStart"/>
      <w:r w:rsidR="000E567B" w:rsidRPr="008C11EE">
        <w:rPr>
          <w:lang w:val="en-US"/>
        </w:rPr>
        <w:t>than</w:t>
      </w:r>
      <w:proofErr w:type="spellEnd"/>
      <w:r w:rsidR="000E567B" w:rsidRPr="008C11EE">
        <w:rPr>
          <w:lang w:val="en-US"/>
        </w:rPr>
        <w:t>, so, for, since, during, so that, unless;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</w:t>
      </w:r>
      <w:r>
        <w:t xml:space="preserve"> сложносочиненные предложения с </w:t>
      </w:r>
      <w:r w:rsidR="000E567B" w:rsidRPr="008C11EE">
        <w:t xml:space="preserve">сочинительными союзами </w:t>
      </w:r>
      <w:proofErr w:type="spellStart"/>
      <w:r w:rsidR="000E567B" w:rsidRPr="008C11EE">
        <w:t>and</w:t>
      </w:r>
      <w:proofErr w:type="spellEnd"/>
      <w:r w:rsidR="000E567B" w:rsidRPr="008C11EE">
        <w:t xml:space="preserve">, </w:t>
      </w:r>
      <w:proofErr w:type="spellStart"/>
      <w:r w:rsidR="000E567B" w:rsidRPr="008C11EE">
        <w:t>but</w:t>
      </w:r>
      <w:proofErr w:type="spellEnd"/>
      <w:r w:rsidR="000E567B" w:rsidRPr="008C11EE">
        <w:t xml:space="preserve">, </w:t>
      </w:r>
      <w:proofErr w:type="spellStart"/>
      <w:r w:rsidR="000E567B" w:rsidRPr="008C11EE">
        <w:t>or</w:t>
      </w:r>
      <w:proofErr w:type="spellEnd"/>
      <w:r w:rsidR="000E567B" w:rsidRPr="008C11EE">
        <w:t>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условные</w:t>
      </w:r>
      <w:r w:rsidR="000E567B" w:rsidRPr="008C11EE">
        <w:rPr>
          <w:lang w:val="en-US"/>
        </w:rPr>
        <w:t xml:space="preserve"> </w:t>
      </w:r>
      <w:r w:rsidR="000E567B" w:rsidRPr="008C11EE">
        <w:t>предлож</w:t>
      </w:r>
      <w:r>
        <w:t>ения</w:t>
      </w:r>
      <w:r w:rsidRPr="008C11EE">
        <w:rPr>
          <w:lang w:val="en-US"/>
        </w:rPr>
        <w:t xml:space="preserve"> </w:t>
      </w:r>
      <w:r>
        <w:t>реального</w:t>
      </w:r>
      <w:r w:rsidRPr="008C11EE">
        <w:rPr>
          <w:lang w:val="en-US"/>
        </w:rPr>
        <w:t xml:space="preserve"> (Conditional I - </w:t>
      </w:r>
      <w:r w:rsidR="000E567B" w:rsidRPr="008C11EE">
        <w:rPr>
          <w:lang w:val="en-US"/>
        </w:rPr>
        <w:t xml:space="preserve">If I see Jim, I’ll invite him to our school party) </w:t>
      </w:r>
      <w:r w:rsidR="000E567B" w:rsidRPr="008C11EE">
        <w:t>и</w:t>
      </w:r>
      <w:r w:rsidR="000E567B" w:rsidRPr="008C11EE">
        <w:rPr>
          <w:lang w:val="en-US"/>
        </w:rPr>
        <w:t xml:space="preserve"> </w:t>
      </w:r>
      <w:r w:rsidR="000E567B" w:rsidRPr="008C11EE">
        <w:t>нереального</w:t>
      </w:r>
      <w:r w:rsidR="000E567B" w:rsidRPr="008C11EE">
        <w:rPr>
          <w:lang w:val="en-US"/>
        </w:rPr>
        <w:t xml:space="preserve"> </w:t>
      </w:r>
      <w:r w:rsidR="000E567B" w:rsidRPr="008C11EE">
        <w:t>характера</w:t>
      </w:r>
      <w:r w:rsidRPr="008C11EE">
        <w:rPr>
          <w:lang w:val="en-US"/>
        </w:rPr>
        <w:t xml:space="preserve"> </w:t>
      </w:r>
      <w:r w:rsidR="000E567B" w:rsidRPr="008C11EE">
        <w:rPr>
          <w:lang w:val="en-US"/>
        </w:rPr>
        <w:t xml:space="preserve">(Conditional II </w:t>
      </w: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If I were you, I would start learning French);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предложения с конструкцией</w:t>
      </w:r>
      <w:r>
        <w:t xml:space="preserve"> I </w:t>
      </w:r>
      <w:proofErr w:type="spellStart"/>
      <w:r>
        <w:t>wish</w:t>
      </w:r>
      <w:proofErr w:type="spellEnd"/>
      <w:r>
        <w:t xml:space="preserve"> (I </w:t>
      </w:r>
      <w:proofErr w:type="spellStart"/>
      <w:r>
        <w:t>wish</w:t>
      </w:r>
      <w:proofErr w:type="spellEnd"/>
      <w:r>
        <w:t xml:space="preserve"> I </w:t>
      </w:r>
      <w:proofErr w:type="spellStart"/>
      <w:r>
        <w:t>had</w:t>
      </w:r>
      <w:proofErr w:type="spellEnd"/>
      <w:r>
        <w:t xml:space="preserve"> </w:t>
      </w:r>
      <w:proofErr w:type="spellStart"/>
      <w:r w:rsidR="000E567B" w:rsidRPr="008C11EE">
        <w:t>my</w:t>
      </w:r>
      <w:proofErr w:type="spellEnd"/>
      <w:r w:rsidR="000E567B" w:rsidRPr="008C11EE">
        <w:t xml:space="preserve"> </w:t>
      </w:r>
      <w:proofErr w:type="spellStart"/>
      <w:r w:rsidR="000E567B" w:rsidRPr="008C11EE">
        <w:t>own</w:t>
      </w:r>
      <w:proofErr w:type="spellEnd"/>
      <w:r w:rsidR="000E567B" w:rsidRPr="008C11EE">
        <w:t xml:space="preserve"> room);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предложения</w:t>
      </w:r>
      <w:r w:rsidR="000E567B" w:rsidRPr="008C11EE">
        <w:rPr>
          <w:lang w:val="en-US"/>
        </w:rPr>
        <w:t xml:space="preserve"> </w:t>
      </w:r>
      <w:r w:rsidR="000E567B" w:rsidRPr="008C11EE">
        <w:t>с</w:t>
      </w:r>
      <w:r w:rsidR="000E567B" w:rsidRPr="008C11EE">
        <w:rPr>
          <w:lang w:val="en-US"/>
        </w:rPr>
        <w:t xml:space="preserve"> </w:t>
      </w:r>
      <w:r w:rsidR="000E567B" w:rsidRPr="008C11EE">
        <w:t>конс</w:t>
      </w:r>
      <w:r>
        <w:t>трукцией</w:t>
      </w:r>
      <w:r w:rsidRPr="008C11EE">
        <w:rPr>
          <w:lang w:val="en-US"/>
        </w:rPr>
        <w:t xml:space="preserve"> so/such (I was so busy </w:t>
      </w:r>
      <w:r w:rsidR="000E567B" w:rsidRPr="008C11EE">
        <w:rPr>
          <w:lang w:val="en-US"/>
        </w:rPr>
        <w:t>that I forgot to phone my parents);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конструкции</w:t>
      </w:r>
      <w:r w:rsidR="000E567B" w:rsidRPr="008C11EE">
        <w:rPr>
          <w:lang w:val="en-US"/>
        </w:rPr>
        <w:t xml:space="preserve"> </w:t>
      </w:r>
      <w:r w:rsidR="000E567B" w:rsidRPr="008C11EE">
        <w:t>с</w:t>
      </w:r>
      <w:r w:rsidR="000E567B" w:rsidRPr="008C11EE">
        <w:rPr>
          <w:lang w:val="en-US"/>
        </w:rPr>
        <w:t xml:space="preserve"> </w:t>
      </w:r>
      <w:r>
        <w:t>герундием</w:t>
      </w:r>
      <w:r w:rsidRPr="008C11EE">
        <w:rPr>
          <w:lang w:val="en-US"/>
        </w:rPr>
        <w:t xml:space="preserve">: to love / hate doing </w:t>
      </w:r>
      <w:r w:rsidR="000E567B" w:rsidRPr="008C11EE">
        <w:rPr>
          <w:lang w:val="en-US"/>
        </w:rPr>
        <w:t>something; stop talking;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конструкции с инфинитивом</w:t>
      </w:r>
      <w:r w:rsidRPr="008C11EE">
        <w:t xml:space="preserve">: </w:t>
      </w:r>
      <w:r>
        <w:rPr>
          <w:lang w:val="en-US"/>
        </w:rPr>
        <w:t>want</w:t>
      </w:r>
      <w:r w:rsidRPr="008C11EE">
        <w:t xml:space="preserve"> </w:t>
      </w:r>
      <w:r>
        <w:rPr>
          <w:lang w:val="en-US"/>
        </w:rPr>
        <w:t>to</w:t>
      </w:r>
      <w:r w:rsidRPr="008C11EE">
        <w:t xml:space="preserve"> </w:t>
      </w:r>
      <w:r>
        <w:rPr>
          <w:lang w:val="en-US"/>
        </w:rPr>
        <w:t>do</w:t>
      </w:r>
      <w:r w:rsidRPr="008C11EE">
        <w:t xml:space="preserve">, </w:t>
      </w:r>
      <w:r>
        <w:rPr>
          <w:lang w:val="en-US"/>
        </w:rPr>
        <w:t>learn</w:t>
      </w:r>
      <w:r w:rsidRPr="008C11EE">
        <w:t xml:space="preserve"> </w:t>
      </w:r>
      <w:r>
        <w:rPr>
          <w:lang w:val="en-US"/>
        </w:rPr>
        <w:t>to</w:t>
      </w:r>
      <w:r>
        <w:t xml:space="preserve"> </w:t>
      </w:r>
      <w:r w:rsidR="000E567B" w:rsidRPr="008C11EE">
        <w:rPr>
          <w:lang w:val="en-US"/>
        </w:rPr>
        <w:t>speak</w:t>
      </w:r>
      <w:r w:rsidR="000E567B" w:rsidRPr="008C11EE">
        <w:t>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инфинитив</w:t>
      </w:r>
      <w:r w:rsidR="000E567B" w:rsidRPr="008C11EE">
        <w:rPr>
          <w:lang w:val="en-US"/>
        </w:rPr>
        <w:t xml:space="preserve"> </w:t>
      </w:r>
      <w:r w:rsidR="000E567B" w:rsidRPr="008C11EE">
        <w:t>цели</w:t>
      </w:r>
      <w:r w:rsidR="000E567B" w:rsidRPr="008C11EE">
        <w:rPr>
          <w:lang w:val="en-US"/>
        </w:rPr>
        <w:t xml:space="preserve"> (I called to cancel our lesson);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конструкцию</w:t>
      </w:r>
      <w:r w:rsidR="000E567B" w:rsidRPr="008C11EE">
        <w:rPr>
          <w:lang w:val="en-US"/>
        </w:rPr>
        <w:t xml:space="preserve"> it takes me … to do something;</w:t>
      </w:r>
    </w:p>
    <w:p w:rsidR="000E567B" w:rsidRPr="00A77389" w:rsidRDefault="008C11EE" w:rsidP="000E567B">
      <w:pPr>
        <w:jc w:val="both"/>
        <w:rPr>
          <w:lang w:val="en-US"/>
        </w:rPr>
      </w:pPr>
      <w:r w:rsidRPr="00A77389">
        <w:rPr>
          <w:lang w:val="en-US"/>
        </w:rPr>
        <w:t>-</w:t>
      </w:r>
      <w:r w:rsidR="000E567B" w:rsidRPr="00A77389">
        <w:rPr>
          <w:lang w:val="en-US"/>
        </w:rPr>
        <w:t xml:space="preserve"> </w:t>
      </w:r>
      <w:proofErr w:type="gramStart"/>
      <w:r w:rsidR="000E567B" w:rsidRPr="008C11EE">
        <w:t>использовать</w:t>
      </w:r>
      <w:proofErr w:type="gramEnd"/>
      <w:r w:rsidR="000E567B" w:rsidRPr="00A77389">
        <w:rPr>
          <w:lang w:val="en-US"/>
        </w:rPr>
        <w:t xml:space="preserve"> </w:t>
      </w:r>
      <w:r w:rsidR="000E567B" w:rsidRPr="008C11EE">
        <w:t>косвенную</w:t>
      </w:r>
      <w:r w:rsidR="000E567B" w:rsidRPr="00A77389">
        <w:rPr>
          <w:lang w:val="en-US"/>
        </w:rPr>
        <w:t xml:space="preserve"> </w:t>
      </w:r>
      <w:r w:rsidR="000E567B" w:rsidRPr="008C11EE">
        <w:t>речь</w:t>
      </w:r>
      <w:r w:rsidR="000E567B" w:rsidRPr="00A77389">
        <w:rPr>
          <w:lang w:val="en-US"/>
        </w:rPr>
        <w:t>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r w:rsidR="000E567B" w:rsidRPr="008C11EE">
        <w:t>использовать</w:t>
      </w:r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глаголы</w:t>
      </w:r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наибо</w:t>
      </w:r>
      <w:r>
        <w:t>лее</w:t>
      </w:r>
      <w:r w:rsidRPr="008C11EE">
        <w:rPr>
          <w:lang w:val="en-US"/>
        </w:rPr>
        <w:t xml:space="preserve"> </w:t>
      </w:r>
      <w:r>
        <w:t>употребляемых</w:t>
      </w:r>
      <w:r w:rsidRPr="008C11EE">
        <w:rPr>
          <w:lang w:val="en-US"/>
        </w:rPr>
        <w:t xml:space="preserve"> </w:t>
      </w:r>
      <w:r>
        <w:t>временных</w:t>
      </w:r>
      <w:r w:rsidRPr="008C11EE">
        <w:rPr>
          <w:lang w:val="en-US"/>
        </w:rPr>
        <w:t xml:space="preserve"> </w:t>
      </w:r>
      <w:r w:rsidR="000E567B" w:rsidRPr="008C11EE">
        <w:t>формах</w:t>
      </w:r>
      <w:r w:rsidR="000E567B" w:rsidRPr="008C11EE">
        <w:rPr>
          <w:lang w:val="en-US"/>
        </w:rPr>
        <w:t>: Present Simple, Present Continuous, Future Simple, Past Simple</w:t>
      </w:r>
      <w:r w:rsidRPr="008C11EE">
        <w:rPr>
          <w:lang w:val="en-US"/>
        </w:rPr>
        <w:t xml:space="preserve">, </w:t>
      </w:r>
      <w:r w:rsidR="000E567B" w:rsidRPr="008C11EE">
        <w:rPr>
          <w:lang w:val="en-US"/>
        </w:rPr>
        <w:t>Past Continuous, Present Perfect, Present Perfect Continuous, Past Perfect;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proofErr w:type="gramStart"/>
      <w:r w:rsidR="000E567B" w:rsidRPr="008C11EE">
        <w:t>употреблять</w:t>
      </w:r>
      <w:proofErr w:type="gramEnd"/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страда</w:t>
      </w:r>
      <w:r>
        <w:t>тельный</w:t>
      </w:r>
      <w:r w:rsidRPr="008C11EE">
        <w:rPr>
          <w:lang w:val="en-US"/>
        </w:rPr>
        <w:t xml:space="preserve"> </w:t>
      </w:r>
      <w:r>
        <w:t>залог</w:t>
      </w:r>
      <w:r w:rsidRPr="008C11EE">
        <w:rPr>
          <w:lang w:val="en-US"/>
        </w:rPr>
        <w:t xml:space="preserve"> </w:t>
      </w:r>
      <w:r>
        <w:t>в</w:t>
      </w:r>
      <w:r w:rsidRPr="008C11EE">
        <w:rPr>
          <w:lang w:val="en-US"/>
        </w:rPr>
        <w:t xml:space="preserve"> </w:t>
      </w:r>
      <w:r>
        <w:t>формах</w:t>
      </w:r>
      <w:r w:rsidRPr="008C11EE">
        <w:rPr>
          <w:lang w:val="en-US"/>
        </w:rPr>
        <w:t xml:space="preserve"> </w:t>
      </w:r>
      <w:r>
        <w:t>наиболее</w:t>
      </w:r>
      <w:r w:rsidRPr="008C11EE">
        <w:rPr>
          <w:lang w:val="en-US"/>
        </w:rPr>
        <w:t xml:space="preserve"> </w:t>
      </w:r>
      <w:r w:rsidR="000E567B" w:rsidRPr="008C11EE">
        <w:t>используемых</w:t>
      </w:r>
      <w:r w:rsidR="000E567B" w:rsidRPr="008C11EE">
        <w:rPr>
          <w:lang w:val="en-US"/>
        </w:rPr>
        <w:t xml:space="preserve"> </w:t>
      </w:r>
      <w:r w:rsidR="000E567B" w:rsidRPr="008C11EE">
        <w:t>времен</w:t>
      </w:r>
      <w:r w:rsidR="000E567B" w:rsidRPr="008C11EE">
        <w:rPr>
          <w:lang w:val="en-US"/>
        </w:rPr>
        <w:t>: Present Simple, Present Continuous, Past Simple,</w:t>
      </w:r>
      <w:r w:rsidRPr="008C11EE">
        <w:rPr>
          <w:lang w:val="en-US"/>
        </w:rPr>
        <w:t xml:space="preserve"> </w:t>
      </w:r>
      <w:r w:rsidR="000E567B" w:rsidRPr="008C11EE">
        <w:rPr>
          <w:lang w:val="en-US"/>
        </w:rPr>
        <w:t>Present Perfect;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различ</w:t>
      </w:r>
      <w:r>
        <w:t xml:space="preserve">ные грамматические средства для </w:t>
      </w:r>
      <w:r w:rsidR="000E567B" w:rsidRPr="008C11EE">
        <w:t xml:space="preserve">выражения будущего времени </w:t>
      </w:r>
      <w:r>
        <w:t>-</w:t>
      </w:r>
      <w:r w:rsidR="000E567B" w:rsidRPr="008C11EE">
        <w:t xml:space="preserve"> </w:t>
      </w:r>
      <w:r w:rsidR="000E567B" w:rsidRPr="008C11EE">
        <w:rPr>
          <w:lang w:val="en-US"/>
        </w:rPr>
        <w:t>to</w:t>
      </w:r>
      <w:r w:rsidR="000E567B" w:rsidRPr="008C11EE">
        <w:t xml:space="preserve"> </w:t>
      </w:r>
      <w:r w:rsidR="000E567B" w:rsidRPr="008C11EE">
        <w:rPr>
          <w:lang w:val="en-US"/>
        </w:rPr>
        <w:t>be</w:t>
      </w:r>
      <w:r w:rsidR="000E567B" w:rsidRPr="008C11EE">
        <w:t xml:space="preserve"> </w:t>
      </w:r>
      <w:r w:rsidR="000E567B" w:rsidRPr="008C11EE">
        <w:rPr>
          <w:lang w:val="en-US"/>
        </w:rPr>
        <w:t>going</w:t>
      </w:r>
      <w:r w:rsidR="000E567B" w:rsidRPr="008C11EE">
        <w:t xml:space="preserve"> </w:t>
      </w:r>
      <w:r w:rsidR="000E567B" w:rsidRPr="008C11EE">
        <w:rPr>
          <w:lang w:val="en-US"/>
        </w:rPr>
        <w:t>to</w:t>
      </w:r>
      <w:r w:rsidR="000E567B" w:rsidRPr="008C11EE">
        <w:t xml:space="preserve">, </w:t>
      </w:r>
      <w:r w:rsidR="000E567B" w:rsidRPr="008C11EE">
        <w:rPr>
          <w:lang w:val="en-US"/>
        </w:rPr>
        <w:t>Present</w:t>
      </w:r>
      <w:r w:rsidR="000E567B" w:rsidRPr="008C11EE">
        <w:t xml:space="preserve"> </w:t>
      </w:r>
      <w:r w:rsidR="000E567B" w:rsidRPr="008C11EE">
        <w:rPr>
          <w:lang w:val="en-US"/>
        </w:rPr>
        <w:t>Continuous</w:t>
      </w:r>
      <w:r>
        <w:t xml:space="preserve">; </w:t>
      </w:r>
      <w:proofErr w:type="spellStart"/>
      <w:r w:rsidR="000E567B" w:rsidRPr="008C11EE">
        <w:t>Present</w:t>
      </w:r>
      <w:proofErr w:type="spellEnd"/>
      <w:r w:rsidR="000E567B" w:rsidRPr="008C11EE">
        <w:t xml:space="preserve"> </w:t>
      </w:r>
      <w:proofErr w:type="spellStart"/>
      <w:r w:rsidR="000E567B" w:rsidRPr="008C11EE">
        <w:t>Simple</w:t>
      </w:r>
      <w:proofErr w:type="spellEnd"/>
      <w:r w:rsidR="000E567B" w:rsidRPr="008C11EE">
        <w:t>;</w:t>
      </w:r>
    </w:p>
    <w:p w:rsidR="000E567B" w:rsidRPr="008C11EE" w:rsidRDefault="008C11EE" w:rsidP="000E567B">
      <w:pPr>
        <w:jc w:val="both"/>
        <w:rPr>
          <w:lang w:val="en-US"/>
        </w:rPr>
      </w:pPr>
      <w:r w:rsidRPr="008C11EE">
        <w:rPr>
          <w:lang w:val="en-US"/>
        </w:rPr>
        <w:t>-</w:t>
      </w:r>
      <w:r w:rsidR="000E567B" w:rsidRPr="008C11EE">
        <w:rPr>
          <w:lang w:val="en-US"/>
        </w:rPr>
        <w:t xml:space="preserve"> </w:t>
      </w:r>
      <w:r w:rsidR="000E567B" w:rsidRPr="008C11EE">
        <w:t>употреблять</w:t>
      </w:r>
      <w:r w:rsidR="000E567B" w:rsidRPr="008C11EE">
        <w:rPr>
          <w:lang w:val="en-US"/>
        </w:rPr>
        <w:t xml:space="preserve"> </w:t>
      </w:r>
      <w:r w:rsidR="000E567B" w:rsidRPr="008C11EE">
        <w:t>в</w:t>
      </w:r>
      <w:r w:rsidR="000E567B" w:rsidRPr="008C11EE">
        <w:rPr>
          <w:lang w:val="en-US"/>
        </w:rPr>
        <w:t xml:space="preserve"> </w:t>
      </w:r>
      <w:r w:rsidR="000E567B" w:rsidRPr="008C11EE">
        <w:t>речи</w:t>
      </w:r>
      <w:r w:rsidR="000E567B" w:rsidRPr="008C11EE">
        <w:rPr>
          <w:lang w:val="en-US"/>
        </w:rPr>
        <w:t xml:space="preserve"> </w:t>
      </w:r>
      <w:r w:rsidR="000E567B" w:rsidRPr="008C11EE">
        <w:t>модальные</w:t>
      </w:r>
      <w:r w:rsidR="000E567B" w:rsidRPr="008C11EE">
        <w:rPr>
          <w:lang w:val="en-US"/>
        </w:rPr>
        <w:t xml:space="preserve"> </w:t>
      </w:r>
      <w:r w:rsidR="000E567B" w:rsidRPr="008C11EE">
        <w:t>глаголы</w:t>
      </w:r>
      <w:r w:rsidR="000E567B" w:rsidRPr="008C11EE">
        <w:rPr>
          <w:lang w:val="en-US"/>
        </w:rPr>
        <w:t xml:space="preserve"> </w:t>
      </w:r>
      <w:r w:rsidR="000E567B" w:rsidRPr="008C11EE">
        <w:t>и</w:t>
      </w:r>
      <w:r w:rsidR="000E567B" w:rsidRPr="008C11EE">
        <w:rPr>
          <w:lang w:val="en-US"/>
        </w:rPr>
        <w:t xml:space="preserve"> </w:t>
      </w:r>
      <w:r w:rsidR="000E567B" w:rsidRPr="008C11EE">
        <w:t>их</w:t>
      </w:r>
      <w:r w:rsidR="000E567B" w:rsidRPr="008C11EE">
        <w:rPr>
          <w:lang w:val="en-US"/>
        </w:rPr>
        <w:t xml:space="preserve"> </w:t>
      </w:r>
      <w:r w:rsidR="000E567B" w:rsidRPr="008C11EE">
        <w:t>эквива</w:t>
      </w:r>
      <w:r>
        <w:t>ленты</w:t>
      </w:r>
      <w:r w:rsidRPr="008C11EE">
        <w:rPr>
          <w:lang w:val="en-US"/>
        </w:rPr>
        <w:t xml:space="preserve"> (may, can/be </w:t>
      </w:r>
      <w:r w:rsidR="000E567B" w:rsidRPr="008C11EE">
        <w:rPr>
          <w:lang w:val="en-US"/>
        </w:rPr>
        <w:t>able to, must/have to/should; need, shall, could, might, would);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согласовывать времена в рамк</w:t>
      </w:r>
      <w:r>
        <w:t xml:space="preserve">ах сложного предложения в плане </w:t>
      </w:r>
      <w:r w:rsidR="000E567B" w:rsidRPr="008C11EE">
        <w:t>настоящего и прошлого;</w:t>
      </w:r>
    </w:p>
    <w:p w:rsidR="000E567B" w:rsidRPr="008C11EE" w:rsidRDefault="008C11EE" w:rsidP="000E567B">
      <w:pPr>
        <w:jc w:val="both"/>
      </w:pPr>
      <w:r>
        <w:t xml:space="preserve">- </w:t>
      </w:r>
      <w:r w:rsidR="000E567B" w:rsidRPr="008C11EE">
        <w:t>употреблять в речи имена существ</w:t>
      </w:r>
      <w:r>
        <w:t xml:space="preserve">ительные в единственном числе и </w:t>
      </w:r>
      <w:r w:rsidR="000E567B" w:rsidRPr="008C11EE">
        <w:t>во множественном числе, образованные по правилу, и исключения;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определенный/неопределенный/нулевой артикль;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личные</w:t>
      </w:r>
      <w:r>
        <w:t xml:space="preserve">, притяжательные, указательные, </w:t>
      </w:r>
      <w:r w:rsidR="000E567B" w:rsidRPr="008C11EE">
        <w:t>неопределенные, относительные, вопросительные местоимения;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имена </w:t>
      </w:r>
      <w:r>
        <w:t xml:space="preserve">прилагательные в положительной, </w:t>
      </w:r>
      <w:r w:rsidR="000E567B" w:rsidRPr="008C11EE">
        <w:t>сравнительной и превосходной степе</w:t>
      </w:r>
      <w:r>
        <w:t xml:space="preserve">нях, образованные по правилу, и </w:t>
      </w:r>
      <w:r w:rsidR="000E567B" w:rsidRPr="008C11EE">
        <w:t>исключения;</w:t>
      </w:r>
    </w:p>
    <w:p w:rsidR="000E567B" w:rsidRPr="008C11EE" w:rsidRDefault="008C11EE" w:rsidP="000E567B">
      <w:pPr>
        <w:jc w:val="both"/>
      </w:pPr>
      <w:r>
        <w:t>-</w:t>
      </w:r>
      <w:r w:rsidR="000E567B" w:rsidRPr="008C11EE">
        <w:t xml:space="preserve"> употреблять в речи наречия в</w:t>
      </w:r>
      <w:r>
        <w:t xml:space="preserve"> положительной, сравнительной и </w:t>
      </w:r>
      <w:r w:rsidR="000E567B" w:rsidRPr="008C11EE">
        <w:t>превосходной степенях, а также</w:t>
      </w:r>
      <w:r>
        <w:t xml:space="preserve"> наречия, выражающие количество </w:t>
      </w:r>
      <w:r w:rsidR="000E567B" w:rsidRPr="008C11EE">
        <w:t>(</w:t>
      </w:r>
      <w:r w:rsidR="000E567B" w:rsidRPr="008C11EE">
        <w:rPr>
          <w:lang w:val="en-US"/>
        </w:rPr>
        <w:t>many</w:t>
      </w:r>
      <w:r w:rsidR="000E567B" w:rsidRPr="008C11EE">
        <w:t xml:space="preserve"> / </w:t>
      </w:r>
      <w:r w:rsidR="000E567B" w:rsidRPr="008C11EE">
        <w:rPr>
          <w:lang w:val="en-US"/>
        </w:rPr>
        <w:t>much</w:t>
      </w:r>
      <w:r w:rsidR="000E567B" w:rsidRPr="008C11EE">
        <w:t xml:space="preserve">, </w:t>
      </w:r>
      <w:r w:rsidR="000E567B" w:rsidRPr="008C11EE">
        <w:rPr>
          <w:lang w:val="en-US"/>
        </w:rPr>
        <w:t>few</w:t>
      </w:r>
      <w:r w:rsidR="000E567B" w:rsidRPr="008C11EE">
        <w:t xml:space="preserve"> / </w:t>
      </w:r>
      <w:r w:rsidR="000E567B" w:rsidRPr="008C11EE">
        <w:rPr>
          <w:lang w:val="en-US"/>
        </w:rPr>
        <w:t>a</w:t>
      </w:r>
      <w:r w:rsidR="000E567B" w:rsidRPr="008C11EE">
        <w:t xml:space="preserve"> </w:t>
      </w:r>
      <w:r w:rsidR="000E567B" w:rsidRPr="008C11EE">
        <w:rPr>
          <w:lang w:val="en-US"/>
        </w:rPr>
        <w:t>few</w:t>
      </w:r>
      <w:r w:rsidR="000E567B" w:rsidRPr="008C11EE">
        <w:t xml:space="preserve">, </w:t>
      </w:r>
      <w:r w:rsidR="000E567B" w:rsidRPr="008C11EE">
        <w:rPr>
          <w:lang w:val="en-US"/>
        </w:rPr>
        <w:t>little</w:t>
      </w:r>
      <w:r w:rsidR="000E567B" w:rsidRPr="008C11EE">
        <w:t xml:space="preserve"> / </w:t>
      </w:r>
      <w:r w:rsidR="000E567B" w:rsidRPr="008C11EE">
        <w:rPr>
          <w:lang w:val="en-US"/>
        </w:rPr>
        <w:t>a</w:t>
      </w:r>
      <w:r w:rsidR="000E567B" w:rsidRPr="008C11EE">
        <w:t xml:space="preserve"> </w:t>
      </w:r>
      <w:r w:rsidR="000E567B" w:rsidRPr="008C11EE">
        <w:rPr>
          <w:lang w:val="en-US"/>
        </w:rPr>
        <w:t>little</w:t>
      </w:r>
      <w:r w:rsidR="000E567B" w:rsidRPr="008C11EE">
        <w:t>) и наречия, выражающие время;</w:t>
      </w:r>
    </w:p>
    <w:p w:rsidR="000E567B" w:rsidRPr="008C11EE" w:rsidRDefault="008C11EE" w:rsidP="008C11EE">
      <w:pPr>
        <w:jc w:val="both"/>
      </w:pPr>
      <w:r>
        <w:t>-</w:t>
      </w:r>
      <w:r w:rsidR="000E567B" w:rsidRPr="008C11EE">
        <w:t xml:space="preserve"> употреблять предлоги, выражающи</w:t>
      </w:r>
      <w:r>
        <w:t xml:space="preserve">е направление движения, время и </w:t>
      </w:r>
      <w:r w:rsidR="000E567B" w:rsidRPr="008C11EE">
        <w:t>место действия.</w:t>
      </w:r>
      <w:r w:rsidR="000E567B" w:rsidRPr="008C11EE">
        <w:cr/>
      </w:r>
      <w:r w:rsidR="000E567B" w:rsidRPr="008C11EE">
        <w:rPr>
          <w:i/>
        </w:rPr>
        <w:t>Учащийся получит возможность научиться: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E567B" w:rsidRPr="008C11EE">
        <w:rPr>
          <w:rFonts w:ascii="Times New Roman" w:hAnsi="Times New Roman" w:cs="Times New Roman"/>
          <w:sz w:val="24"/>
          <w:szCs w:val="24"/>
        </w:rPr>
        <w:t>спользовать в речи модальные гла</w:t>
      </w:r>
      <w:r>
        <w:rPr>
          <w:rFonts w:ascii="Times New Roman" w:hAnsi="Times New Roman" w:cs="Times New Roman"/>
          <w:sz w:val="24"/>
          <w:szCs w:val="24"/>
        </w:rPr>
        <w:t xml:space="preserve">голы для выражения 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возможности или вероятности в </w:t>
      </w:r>
      <w:r>
        <w:rPr>
          <w:rFonts w:ascii="Times New Roman" w:hAnsi="Times New Roman" w:cs="Times New Roman"/>
          <w:sz w:val="24"/>
          <w:szCs w:val="24"/>
        </w:rPr>
        <w:t>прошедшем времени (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;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+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="000E567B" w:rsidRPr="008C11EE">
        <w:rPr>
          <w:rFonts w:ascii="Times New Roman" w:hAnsi="Times New Roman" w:cs="Times New Roman"/>
          <w:sz w:val="24"/>
          <w:szCs w:val="24"/>
        </w:rPr>
        <w:t>);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структуру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E567B" w:rsidRPr="008C11E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8C11EE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something</w:t>
      </w:r>
      <w:r w:rsidRPr="008C11EE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Participle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E567B" w:rsidRPr="008C11EE">
        <w:rPr>
          <w:rFonts w:ascii="Times New Roman" w:hAnsi="Times New Roman" w:cs="Times New Roman"/>
          <w:sz w:val="24"/>
          <w:szCs w:val="24"/>
        </w:rPr>
        <w:t>causative</w:t>
      </w:r>
      <w:proofErr w:type="spellEnd"/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7B" w:rsidRPr="008C11EE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0E567B" w:rsidRPr="008C11EE">
        <w:rPr>
          <w:rFonts w:ascii="Times New Roman" w:hAnsi="Times New Roman" w:cs="Times New Roman"/>
          <w:sz w:val="24"/>
          <w:szCs w:val="24"/>
        </w:rPr>
        <w:t>) как эквивалент страдательного залога;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эмфатические</w:t>
      </w:r>
      <w:r>
        <w:rPr>
          <w:rFonts w:ascii="Times New Roman" w:hAnsi="Times New Roman" w:cs="Times New Roman"/>
          <w:sz w:val="24"/>
          <w:szCs w:val="24"/>
        </w:rPr>
        <w:t xml:space="preserve"> конструкции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who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0E567B" w:rsidRPr="008C11EE">
        <w:rPr>
          <w:rFonts w:ascii="Times New Roman" w:hAnsi="Times New Roman" w:cs="Times New Roman"/>
          <w:sz w:val="24"/>
          <w:szCs w:val="24"/>
        </w:rPr>
        <w:t>’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did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="000E567B" w:rsidRPr="008C11EE">
        <w:rPr>
          <w:rFonts w:ascii="Times New Roman" w:hAnsi="Times New Roman" w:cs="Times New Roman"/>
          <w:sz w:val="24"/>
          <w:szCs w:val="24"/>
        </w:rPr>
        <w:t>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все формы страдательного залога;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1E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E567B" w:rsidRPr="008C11EE">
        <w:rPr>
          <w:rFonts w:ascii="Times New Roman" w:hAnsi="Times New Roman" w:cs="Times New Roman"/>
          <w:sz w:val="24"/>
          <w:szCs w:val="24"/>
        </w:rPr>
        <w:t>употреблять</w:t>
      </w:r>
      <w:proofErr w:type="gramEnd"/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в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речи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времена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Past Perfect </w:t>
      </w:r>
      <w:r w:rsidR="000E567B" w:rsidRPr="008C11EE">
        <w:rPr>
          <w:rFonts w:ascii="Times New Roman" w:hAnsi="Times New Roman" w:cs="Times New Roman"/>
          <w:sz w:val="24"/>
          <w:szCs w:val="24"/>
        </w:rPr>
        <w:t>и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Past Perfect Continuous;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употреблять в речи условные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нереального характера </w:t>
      </w:r>
      <w:r w:rsidR="000E567B" w:rsidRPr="008C11EE">
        <w:rPr>
          <w:rFonts w:ascii="Times New Roman" w:hAnsi="Times New Roman" w:cs="Times New Roman"/>
          <w:sz w:val="24"/>
          <w:szCs w:val="24"/>
        </w:rPr>
        <w:t>(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3);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1E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E567B" w:rsidRPr="008C11EE">
        <w:rPr>
          <w:rFonts w:ascii="Times New Roman" w:hAnsi="Times New Roman" w:cs="Times New Roman"/>
          <w:sz w:val="24"/>
          <w:szCs w:val="24"/>
        </w:rPr>
        <w:t>употреблять</w:t>
      </w:r>
      <w:proofErr w:type="gramEnd"/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в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речи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структуру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to be/get + used to + verb;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структуру </w:t>
      </w:r>
      <w:proofErr w:type="spellStart"/>
      <w:r w:rsidR="000E567B" w:rsidRPr="008C11EE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0E567B" w:rsidRPr="008C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7B" w:rsidRPr="008C11EE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обозначения </w:t>
      </w:r>
      <w:r w:rsidR="000E567B" w:rsidRPr="008C11EE">
        <w:rPr>
          <w:rFonts w:ascii="Times New Roman" w:hAnsi="Times New Roman" w:cs="Times New Roman"/>
          <w:sz w:val="24"/>
          <w:szCs w:val="24"/>
        </w:rPr>
        <w:t>регулярных действий в прошлом;</w:t>
      </w:r>
    </w:p>
    <w:p w:rsidR="000E567B" w:rsidRP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1EE">
        <w:rPr>
          <w:rFonts w:ascii="Times New Roman" w:hAnsi="Times New Roman" w:cs="Times New Roman"/>
          <w:sz w:val="24"/>
          <w:szCs w:val="24"/>
          <w:lang w:val="en-US"/>
        </w:rPr>
        <w:lastRenderedPageBreak/>
        <w:t>-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E567B" w:rsidRPr="008C11EE">
        <w:rPr>
          <w:rFonts w:ascii="Times New Roman" w:hAnsi="Times New Roman" w:cs="Times New Roman"/>
          <w:sz w:val="24"/>
          <w:szCs w:val="24"/>
        </w:rPr>
        <w:t>употреблять</w:t>
      </w:r>
      <w:proofErr w:type="gramEnd"/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в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речи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предложения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с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67B" w:rsidRPr="008C11EE">
        <w:rPr>
          <w:rFonts w:ascii="Times New Roman" w:hAnsi="Times New Roman" w:cs="Times New Roman"/>
          <w:sz w:val="24"/>
          <w:szCs w:val="24"/>
        </w:rPr>
        <w:t>конструкциями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as … as;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not so 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as; either … or; neither </w:t>
      </w:r>
      <w:r w:rsidR="000E567B" w:rsidRPr="008C11EE">
        <w:rPr>
          <w:rFonts w:ascii="Times New Roman" w:hAnsi="Times New Roman" w:cs="Times New Roman"/>
          <w:sz w:val="24"/>
          <w:szCs w:val="24"/>
          <w:lang w:val="en-US"/>
        </w:rPr>
        <w:t>… nor;</w:t>
      </w:r>
    </w:p>
    <w:p w:rsidR="000E567B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67B" w:rsidRPr="008C11EE">
        <w:rPr>
          <w:rFonts w:ascii="Times New Roman" w:hAnsi="Times New Roman" w:cs="Times New Roman"/>
          <w:sz w:val="24"/>
          <w:szCs w:val="24"/>
        </w:rPr>
        <w:t xml:space="preserve"> использовать широ</w:t>
      </w:r>
      <w:r>
        <w:rPr>
          <w:rFonts w:ascii="Times New Roman" w:hAnsi="Times New Roman" w:cs="Times New Roman"/>
          <w:sz w:val="24"/>
          <w:szCs w:val="24"/>
        </w:rPr>
        <w:t xml:space="preserve">кий спектр союзов для выражения </w:t>
      </w:r>
      <w:r w:rsidR="000E567B" w:rsidRPr="008C11EE">
        <w:rPr>
          <w:rFonts w:ascii="Times New Roman" w:hAnsi="Times New Roman" w:cs="Times New Roman"/>
          <w:sz w:val="24"/>
          <w:szCs w:val="24"/>
        </w:rPr>
        <w:t>противопоставления и различия в сложных предложениях.</w:t>
      </w:r>
      <w:r w:rsidR="000E567B" w:rsidRPr="008C11EE">
        <w:rPr>
          <w:rFonts w:ascii="Times New Roman" w:hAnsi="Times New Roman" w:cs="Times New Roman"/>
          <w:sz w:val="24"/>
          <w:szCs w:val="24"/>
        </w:rPr>
        <w:cr/>
      </w:r>
      <w:r w:rsidR="000E567B" w:rsidRPr="008C11EE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0E567B" w:rsidRPr="008C11EE" w:rsidRDefault="000E567B" w:rsidP="000E567B">
      <w:pPr>
        <w:jc w:val="both"/>
        <w:rPr>
          <w:i/>
        </w:rPr>
      </w:pPr>
      <w:r w:rsidRPr="008C11EE">
        <w:rPr>
          <w:i/>
        </w:rPr>
        <w:t>Учащийся научится:</w:t>
      </w:r>
    </w:p>
    <w:p w:rsidR="00DE6C22" w:rsidRPr="008C11EE" w:rsidRDefault="008C11EE" w:rsidP="00DE6C22">
      <w:pPr>
        <w:jc w:val="both"/>
      </w:pPr>
      <w:r>
        <w:t xml:space="preserve">- </w:t>
      </w:r>
      <w:r w:rsidR="00DE6C22" w:rsidRPr="008C11EE">
        <w:t>использовать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DE6C22" w:rsidRPr="008C11EE" w:rsidRDefault="00DE6C22" w:rsidP="00DE6C22">
      <w:pPr>
        <w:jc w:val="both"/>
      </w:pPr>
      <w:r w:rsidRPr="008C11EE">
        <w:t>- использовать необходимые языковые средства, с помощью которых возможно представить родную страну и культуру в англоязычной среде;</w:t>
      </w:r>
    </w:p>
    <w:p w:rsidR="00DE6C22" w:rsidRPr="008C11EE" w:rsidRDefault="00DE6C22" w:rsidP="00DE6C22">
      <w:pPr>
        <w:jc w:val="both"/>
      </w:pPr>
      <w:r w:rsidRPr="008C11EE">
        <w:t>- применять формулы речевого этикета в рамках стандартных ситуаций общения.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DE6C22" w:rsidRPr="008C11EE" w:rsidRDefault="00DE6C22" w:rsidP="00DE6C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DE6C22" w:rsidRPr="008C11EE" w:rsidRDefault="00DE6C22" w:rsidP="00DE6C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использовать языковые средства в ситуациях официального и неофициального характера;</w:t>
      </w:r>
    </w:p>
    <w:p w:rsidR="00DE6C22" w:rsidRPr="008C11EE" w:rsidRDefault="00DE6C22" w:rsidP="00DE6C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извлекать межпредметные знания о культурном наследии стран, говорящих на английском языке, об условиях жизни разных слоев общества в них, возможностях получения образования и трудоустройства, их ценностных ориентирах; этническом составе и религиозных особенностях стран;</w:t>
      </w:r>
    </w:p>
    <w:p w:rsidR="00DE6C22" w:rsidRPr="008C11EE" w:rsidRDefault="00DE6C22" w:rsidP="00DE6C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оказать помощь зарубежным гостям в ситуациях повседневного общения.</w:t>
      </w:r>
    </w:p>
    <w:p w:rsidR="000E567B" w:rsidRPr="008C11EE" w:rsidRDefault="000E567B" w:rsidP="000E567B">
      <w:pPr>
        <w:jc w:val="both"/>
        <w:rPr>
          <w:rFonts w:eastAsia="Arial Unicode MS"/>
          <w:b/>
          <w:lang w:eastAsia="ar-SA"/>
        </w:rPr>
      </w:pPr>
      <w:r w:rsidRPr="008C11EE">
        <w:rPr>
          <w:rFonts w:eastAsia="Arial Unicode MS"/>
          <w:b/>
          <w:lang w:eastAsia="ar-SA"/>
        </w:rPr>
        <w:t>Компенсаторные умения</w:t>
      </w:r>
    </w:p>
    <w:p w:rsidR="000E567B" w:rsidRPr="008C11EE" w:rsidRDefault="000E567B" w:rsidP="000E567B">
      <w:pPr>
        <w:jc w:val="both"/>
        <w:rPr>
          <w:i/>
        </w:rPr>
      </w:pPr>
      <w:r w:rsidRPr="008C11EE">
        <w:rPr>
          <w:i/>
        </w:rPr>
        <w:t>Учащийся научится:</w:t>
      </w:r>
    </w:p>
    <w:p w:rsidR="000E567B" w:rsidRPr="008C11EE" w:rsidRDefault="000E567B" w:rsidP="000E567B">
      <w:pPr>
        <w:jc w:val="both"/>
      </w:pPr>
      <w:r w:rsidRPr="008C11EE"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0E567B" w:rsidRPr="008C11EE" w:rsidRDefault="000E567B" w:rsidP="000E567B">
      <w:pPr>
        <w:jc w:val="both"/>
      </w:pPr>
      <w:r w:rsidRPr="008C11EE">
        <w:t>- использовать переспрос и словарные замены в процессе устного речевого общения.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пользоваться языковой и контекстуальной догадкой при чтении и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>;</w:t>
      </w:r>
    </w:p>
    <w:p w:rsidR="000E567B" w:rsidRPr="008C11EE" w:rsidRDefault="000E567B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игнорировать лексические и смысловые трудности, не влияющие на понимание основного содержания текста, мимику, жесты.</w:t>
      </w:r>
    </w:p>
    <w:p w:rsidR="000E567B" w:rsidRDefault="000E567B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11EE" w:rsidRPr="008C11EE" w:rsidRDefault="008C11EE" w:rsidP="008C11EE">
      <w:pPr>
        <w:jc w:val="center"/>
      </w:pPr>
      <w:r w:rsidRPr="008C11EE">
        <w:rPr>
          <w:b/>
        </w:rPr>
        <w:t>Планируемые результаты освоения учебного предмета</w:t>
      </w:r>
    </w:p>
    <w:p w:rsidR="008C11EE" w:rsidRPr="008C11EE" w:rsidRDefault="008C11EE" w:rsidP="008C11EE">
      <w:pPr>
        <w:jc w:val="center"/>
        <w:rPr>
          <w:b/>
        </w:rPr>
      </w:pPr>
      <w:r>
        <w:rPr>
          <w:b/>
        </w:rPr>
        <w:t>11</w:t>
      </w:r>
      <w:r w:rsidRPr="008C11EE">
        <w:rPr>
          <w:b/>
        </w:rPr>
        <w:t xml:space="preserve"> класс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11EE">
        <w:rPr>
          <w:rFonts w:ascii="Times New Roman" w:hAnsi="Times New Roman" w:cs="Times New Roman"/>
          <w:i/>
          <w:sz w:val="24"/>
          <w:szCs w:val="24"/>
        </w:rPr>
        <w:t xml:space="preserve">У </w:t>
      </w:r>
      <w:r>
        <w:rPr>
          <w:rFonts w:ascii="Times New Roman" w:hAnsi="Times New Roman" w:cs="Times New Roman"/>
          <w:i/>
          <w:sz w:val="24"/>
          <w:szCs w:val="24"/>
        </w:rPr>
        <w:t>выпускников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будут сформированы: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самореализации средствами иностранного языка, в том числе в будущей профессиональной деятельности;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развитие таких качеств, как воля, целеустремлённость, креативность, инициативность, эмпатия, трудолюбие, дисциплинированность, а также умения принимать самостоятельные решения и нести за них ответственность;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развитие умения ориентироваться в современном поликультурном,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 xml:space="preserve"> мире, стремление к лучшему осознанию культуры своего народа и готовность содействовать ознакомлению с ней представителей других стран; освоение ценностей культуры страны/стран изучаемого иностранного языка; толерантное отношение к проявлениям иной культуры; осознание себя гражданином своей страны и мира;</w:t>
      </w:r>
    </w:p>
    <w:p w:rsid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lastRenderedPageBreak/>
        <w:t>- формирование активной жизненной позиции, готовности отстаивать национальные и общечеловеческие (гуманистические, демократические) ценности, свою позицию гражданина и патриота своей страны.</w:t>
      </w:r>
    </w:p>
    <w:p w:rsidR="00D15947" w:rsidRPr="00715251" w:rsidRDefault="00D15947" w:rsidP="00D15947">
      <w:pPr>
        <w:jc w:val="both"/>
        <w:rPr>
          <w:rFonts w:eastAsia="Calibri"/>
        </w:rPr>
      </w:pPr>
      <w:r w:rsidRPr="00715251">
        <w:rPr>
          <w:rFonts w:eastAsia="Calibri"/>
          <w:b/>
        </w:rPr>
        <w:t xml:space="preserve">Метапредметные результаты </w:t>
      </w:r>
    </w:p>
    <w:p w:rsidR="00D15947" w:rsidRPr="00715251" w:rsidRDefault="00D15947" w:rsidP="00D15947">
      <w:pPr>
        <w:jc w:val="both"/>
        <w:rPr>
          <w:rFonts w:eastAsia="Calibri"/>
        </w:rPr>
      </w:pPr>
      <w:r w:rsidRPr="00715251">
        <w:rPr>
          <w:rFonts w:eastAsia="Calibri"/>
        </w:rPr>
        <w:t>Метапредметные результаты выражены в следующих универсальных учебных действиях (далее – УУД)</w:t>
      </w:r>
      <w:r w:rsidRPr="00715251">
        <w:rPr>
          <w:rFonts w:eastAsia="Calibri"/>
        </w:rPr>
        <w:tab/>
      </w:r>
    </w:p>
    <w:p w:rsidR="00D15947" w:rsidRPr="00715251" w:rsidRDefault="00D15947" w:rsidP="00D15947">
      <w:pPr>
        <w:jc w:val="both"/>
        <w:rPr>
          <w:b/>
        </w:rPr>
      </w:pPr>
      <w:r w:rsidRPr="00715251">
        <w:rPr>
          <w:b/>
        </w:rPr>
        <w:t>Регулятивные УУД</w:t>
      </w:r>
    </w:p>
    <w:p w:rsidR="00D15947" w:rsidRDefault="00FB2B1D" w:rsidP="00D15947">
      <w:pPr>
        <w:jc w:val="both"/>
        <w:rPr>
          <w:i/>
        </w:rPr>
      </w:pPr>
      <w:r>
        <w:rPr>
          <w:i/>
        </w:rPr>
        <w:t>Выпускник</w:t>
      </w:r>
      <w:r w:rsidR="00D15947" w:rsidRPr="00715251">
        <w:rPr>
          <w:i/>
        </w:rPr>
        <w:t xml:space="preserve"> научится: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самостоятельно определять цели, задавать параметры и критерии, по которым можно определить, что цель достигнута;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оценивать возможные последствия достижения поставленной </w:t>
      </w:r>
      <w:r>
        <w:t xml:space="preserve">цели в деятельности, собственной жизни и жизни окружающих </w:t>
      </w:r>
      <w:r w:rsidRPr="00D15947">
        <w:t>людей, основываясь на соображениях этики и морали;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ставить и формулировать собственные задачи в образовательной деятельности и жизненных ситуациях;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оценивать ресурсы, в том числе время и другие нематериальные ресурсы, необходимые для достижения поставленной цели;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выбирать путь достижения цели, планировать решение поставленных задач, оптимизируя материальные и нематериальные затраты;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организовывать эффективный поиск ресурсов, необходимых для достижения поставленной цели;</w:t>
      </w:r>
    </w:p>
    <w:p w:rsidR="00D15947" w:rsidRPr="00D15947" w:rsidRDefault="00D15947" w:rsidP="00D15947">
      <w:pPr>
        <w:jc w:val="both"/>
      </w:pPr>
      <w:r>
        <w:t>-</w:t>
      </w:r>
      <w:r w:rsidRPr="00D15947">
        <w:t xml:space="preserve"> сопоставлять полученный результат деятельности с поставленной заранее целью.</w:t>
      </w:r>
    </w:p>
    <w:p w:rsidR="00D15947" w:rsidRPr="00715251" w:rsidRDefault="00D15947" w:rsidP="00D15947">
      <w:pPr>
        <w:jc w:val="both"/>
        <w:rPr>
          <w:b/>
        </w:rPr>
      </w:pPr>
      <w:r w:rsidRPr="00715251">
        <w:rPr>
          <w:b/>
        </w:rPr>
        <w:t>Познавательные УУД</w:t>
      </w:r>
    </w:p>
    <w:p w:rsidR="00D15947" w:rsidRDefault="00FB2B1D" w:rsidP="00D15947">
      <w:pPr>
        <w:jc w:val="both"/>
        <w:rPr>
          <w:i/>
        </w:rPr>
      </w:pPr>
      <w:r>
        <w:rPr>
          <w:i/>
        </w:rPr>
        <w:t>Выпускник</w:t>
      </w:r>
      <w:r w:rsidR="00D15947" w:rsidRPr="00715251">
        <w:rPr>
          <w:i/>
        </w:rPr>
        <w:t xml:space="preserve"> научится:</w:t>
      </w:r>
    </w:p>
    <w:p w:rsidR="00D15947" w:rsidRDefault="00D15947" w:rsidP="00D15947">
      <w:pPr>
        <w:jc w:val="both"/>
      </w:pPr>
      <w:r>
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15947" w:rsidRDefault="00D15947" w:rsidP="00D15947">
      <w:pPr>
        <w:jc w:val="both"/>
      </w:pPr>
      <w:r>
        <w:t>-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D15947" w:rsidRDefault="00D15947" w:rsidP="00D15947">
      <w:pPr>
        <w:jc w:val="both"/>
      </w:pPr>
      <w: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15947" w:rsidRDefault="00D15947" w:rsidP="00D15947">
      <w:pPr>
        <w:jc w:val="both"/>
      </w:pPr>
      <w: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15947" w:rsidRDefault="00D15947" w:rsidP="00D15947">
      <w:pPr>
        <w:jc w:val="both"/>
      </w:pPr>
      <w:r>
        <w:t>-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D15947" w:rsidRDefault="00D15947" w:rsidP="00D15947">
      <w:pPr>
        <w:jc w:val="both"/>
      </w:pPr>
      <w: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15947" w:rsidRPr="00D15947" w:rsidRDefault="00D15947" w:rsidP="00D15947">
      <w:pPr>
        <w:jc w:val="both"/>
      </w:pPr>
      <w:r>
        <w:t>- менять и удерживать разные позиции в познавательной деятельности.</w:t>
      </w:r>
    </w:p>
    <w:p w:rsidR="00D15947" w:rsidRPr="00715251" w:rsidRDefault="00D15947" w:rsidP="00D15947">
      <w:pPr>
        <w:jc w:val="both"/>
        <w:rPr>
          <w:b/>
        </w:rPr>
      </w:pPr>
      <w:r w:rsidRPr="00715251">
        <w:rPr>
          <w:b/>
        </w:rPr>
        <w:t>Коммуникативные УУД</w:t>
      </w:r>
    </w:p>
    <w:p w:rsidR="00D15947" w:rsidRPr="00715251" w:rsidRDefault="00FB2B1D" w:rsidP="00D15947">
      <w:pPr>
        <w:jc w:val="both"/>
        <w:rPr>
          <w:i/>
        </w:rPr>
      </w:pPr>
      <w:r>
        <w:rPr>
          <w:i/>
        </w:rPr>
        <w:t>Выпускник</w:t>
      </w:r>
      <w:r w:rsidR="00D15947" w:rsidRPr="00715251">
        <w:rPr>
          <w:i/>
        </w:rPr>
        <w:t xml:space="preserve"> научится: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осуществлять деловую коммуникацию как со сверстниками, так и со взрослыми (как внутри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организации, так и за </w:t>
      </w:r>
      <w:r w:rsidRPr="00D15947">
        <w:rPr>
          <w:rFonts w:ascii="Times New Roman" w:hAnsi="Times New Roman" w:cs="Times New Roman"/>
          <w:sz w:val="24"/>
          <w:szCs w:val="24"/>
        </w:rPr>
        <w:t>ее пределами), подбирать партнеров для деловой коммуникации исходя из соображений резуль</w:t>
      </w:r>
      <w:r>
        <w:rPr>
          <w:rFonts w:ascii="Times New Roman" w:hAnsi="Times New Roman" w:cs="Times New Roman"/>
          <w:sz w:val="24"/>
          <w:szCs w:val="24"/>
        </w:rPr>
        <w:t xml:space="preserve">тативности взаимодействия, а не </w:t>
      </w:r>
      <w:r w:rsidRPr="00D15947">
        <w:rPr>
          <w:rFonts w:ascii="Times New Roman" w:hAnsi="Times New Roman" w:cs="Times New Roman"/>
          <w:sz w:val="24"/>
          <w:szCs w:val="24"/>
        </w:rPr>
        <w:t>личных симпатий;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при осуществлении групповой работы быть как руководителем, так и членом команды в разных</w:t>
      </w:r>
      <w:r>
        <w:rPr>
          <w:rFonts w:ascii="Times New Roman" w:hAnsi="Times New Roman" w:cs="Times New Roman"/>
          <w:sz w:val="24"/>
          <w:szCs w:val="24"/>
        </w:rPr>
        <w:t xml:space="preserve"> ролях (генератор идей, критик, </w:t>
      </w:r>
      <w:r w:rsidRPr="00D15947">
        <w:rPr>
          <w:rFonts w:ascii="Times New Roman" w:hAnsi="Times New Roman" w:cs="Times New Roman"/>
          <w:sz w:val="24"/>
          <w:szCs w:val="24"/>
        </w:rPr>
        <w:t>исполнитель, выступающий, эксперт и т.д.);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координировать и выполнять работу в условиях реального, виртуального и комбинированного взаимодействия;</w:t>
      </w:r>
    </w:p>
    <w:p w:rsidR="00D15947" w:rsidRPr="00D15947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развернуто, логично и точно излагать свою точку зрения с использованием адекватных (устных и письменных) языковых средств;</w:t>
      </w:r>
    </w:p>
    <w:p w:rsidR="00D15947" w:rsidRPr="008C11EE" w:rsidRDefault="00D15947" w:rsidP="00D159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15947">
        <w:rPr>
          <w:rFonts w:ascii="Times New Roman" w:hAnsi="Times New Roman" w:cs="Times New Roman"/>
          <w:sz w:val="24"/>
          <w:szCs w:val="24"/>
        </w:rPr>
        <w:t xml:space="preserve"> распознавать конфликтогенные ситуации и предотвращать конфликты до их актив</w:t>
      </w:r>
      <w:r>
        <w:rPr>
          <w:rFonts w:ascii="Times New Roman" w:hAnsi="Times New Roman" w:cs="Times New Roman"/>
          <w:sz w:val="24"/>
          <w:szCs w:val="24"/>
        </w:rPr>
        <w:t xml:space="preserve">ной фазы, выстраивать деловую и </w:t>
      </w:r>
      <w:r w:rsidRPr="00D15947">
        <w:rPr>
          <w:rFonts w:ascii="Times New Roman" w:hAnsi="Times New Roman" w:cs="Times New Roman"/>
          <w:sz w:val="24"/>
          <w:szCs w:val="24"/>
        </w:rPr>
        <w:t>образовательную коммуникацию, избегая личностных оценочных суждений.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участвовать в диалогах этикетного характера, диалогах-расспросах, диалогах-побуждениях к действию, диалогах-обменах информацией на основе новой тематики, в тематических ситуациях официального и неофициального повседневного общения.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обращаться за разъяснениями;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выражать свое отношение к высказыванию партнера.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участвовать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участвовать в беседе/дискуссии на знакомую тему;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осуществлять запрос информации;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выражать свое мнение по обсуждаемой теме.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выступать с устными сообщениями в связи с увиденным/прочитанным;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делать сообщения, содержащие наиболее важную информацию по теме/проблеме;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кратко передавать содержание полученной информации;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рассказывать о себе, своем окружении, своих планах, обосновывая свои намерения/поступки;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описывать особенности жизни и культуры своей страны и англоязычных стран.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выступать с устными сообщениями по результатам работы над англоязычным проектом;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рассуждать о фактах/событиях, приводя примеры, аргументы, делая выводы.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понимать на слух (с различной степенью полноты и точности) высказывания собеседников в процессе общения, а также содержания аутентичных аудио и видеотекстов различных жанров и длительности звучания до 3 минут: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выборочно понимать необходимую информацию в объявлениях и информационной рекламе;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определять свое отношение к ним.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понимать основное содержание несложных звучащих текстов монологического и диалогического характера: теле и радиопередач в рамках изучаемых тем;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относительно полно понимать высказывания собеседника в наиболее распространенных стандартных ситуациях повседневного общения;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отделять главную информацию от второстепенной;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выявлять наиболее значимые факты;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извлекать из аудио текста необходимую/интересующую информацию.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ознакомительному чтению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lastRenderedPageBreak/>
        <w:t>- просмотровому/поисковому чтению с целью выборочного понимания необходимой/интересующей информации из текста статьи, проспекта;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выделять основные факты;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отделять главную информацию от второстепенной;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раскрывать причинно-следственные связи между фактами;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извлекать необходимую/интересующую информацию.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изучающему </w:t>
      </w:r>
      <w:proofErr w:type="gramStart"/>
      <w:r w:rsidRPr="008C11EE">
        <w:rPr>
          <w:rFonts w:ascii="Times New Roman" w:hAnsi="Times New Roman" w:cs="Times New Roman"/>
          <w:sz w:val="24"/>
          <w:szCs w:val="24"/>
        </w:rPr>
        <w:t>чтению  с</w:t>
      </w:r>
      <w:proofErr w:type="gramEnd"/>
      <w:r w:rsidRPr="008C11EE">
        <w:rPr>
          <w:rFonts w:ascii="Times New Roman" w:hAnsi="Times New Roman" w:cs="Times New Roman"/>
          <w:sz w:val="24"/>
          <w:szCs w:val="24"/>
        </w:rPr>
        <w:t xml:space="preserve"> целью полного и точного понимания информации прагматических текстов (инструкций, рецептов, статистических данных);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предвосхищать возможные события/факты;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понимать аргументацию;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определять свое отношение к прочитанному.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составлять план, тезисы устного/письменного сообщения, в том числе на основе выписок из текста;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рассказывать об отдельных фактах/событиях своей жизни;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описывать свои планы на будущее.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расспрашивать в личном письме о новостях и сообщать их;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рассказывать об отдельных фактах/событиях своей жизни, выражая свои суждения и чувства.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EE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владеть орфографическими навыками в рамках тем, включенных в раздел «Предметное содержание речи»;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расставлять в тексте знаки препинания в соответствии с нормами пунктуации.</w:t>
      </w:r>
      <w:r w:rsidRPr="008C11EE">
        <w:rPr>
          <w:rFonts w:ascii="Times New Roman" w:hAnsi="Times New Roman" w:cs="Times New Roman"/>
          <w:sz w:val="24"/>
          <w:szCs w:val="24"/>
        </w:rPr>
        <w:cr/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владеть орфографическими навыками;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расставлять в тексте знаки препинания в соответствии с нормами</w:t>
      </w:r>
    </w:p>
    <w:p w:rsidR="008C11EE" w:rsidRPr="008C11EE" w:rsidRDefault="008C11EE" w:rsidP="008C11EE">
      <w:pPr>
        <w:jc w:val="both"/>
        <w:rPr>
          <w:b/>
        </w:rPr>
      </w:pPr>
      <w:r w:rsidRPr="008C11EE">
        <w:t>пунктуации.</w:t>
      </w:r>
      <w:r w:rsidRPr="008C11EE">
        <w:cr/>
      </w:r>
      <w:r w:rsidRPr="008C11EE">
        <w:rPr>
          <w:b/>
        </w:rPr>
        <w:t xml:space="preserve"> Фонетическая сторона речи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8C11EE" w:rsidRPr="008C11EE" w:rsidRDefault="008C11EE" w:rsidP="008C11EE">
      <w:pPr>
        <w:jc w:val="both"/>
      </w:pPr>
      <w:r w:rsidRPr="008C11EE">
        <w:t xml:space="preserve">- владеть </w:t>
      </w:r>
      <w:proofErr w:type="spellStart"/>
      <w:r w:rsidRPr="008C11EE">
        <w:t>слухо</w:t>
      </w:r>
      <w:proofErr w:type="spellEnd"/>
      <w:r w:rsidRPr="008C11EE">
        <w:t>-произносительными навыками в рамках тем, включенных в раздел «Предметное содержание речи»;</w:t>
      </w:r>
    </w:p>
    <w:p w:rsidR="008C11EE" w:rsidRPr="008C11EE" w:rsidRDefault="008C11EE" w:rsidP="008C11EE">
      <w:pPr>
        <w:jc w:val="both"/>
      </w:pPr>
      <w:r w:rsidRPr="008C11EE">
        <w:t>- владеть навыками ритмико-интонационного оформления речи в зависимости от коммуникативной ситуации.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произносить звуки английского языка четко, естественным произношением, не допуская ярко выраженного акцента.</w:t>
      </w:r>
    </w:p>
    <w:p w:rsidR="008C11EE" w:rsidRPr="008C11EE" w:rsidRDefault="008C11EE" w:rsidP="008C11EE">
      <w:pPr>
        <w:jc w:val="both"/>
        <w:rPr>
          <w:b/>
        </w:rPr>
      </w:pPr>
      <w:r w:rsidRPr="008C11EE">
        <w:rPr>
          <w:b/>
        </w:rPr>
        <w:t>Лексическая сторона речи</w:t>
      </w:r>
    </w:p>
    <w:p w:rsidR="008C11EE" w:rsidRPr="008C11EE" w:rsidRDefault="008C11EE" w:rsidP="008C11EE">
      <w:pPr>
        <w:jc w:val="both"/>
        <w:rPr>
          <w:i/>
        </w:rPr>
      </w:pPr>
      <w:r>
        <w:rPr>
          <w:i/>
        </w:rPr>
        <w:t>Выпускник</w:t>
      </w:r>
      <w:r w:rsidRPr="008C11EE">
        <w:rPr>
          <w:i/>
        </w:rPr>
        <w:t xml:space="preserve"> научится: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</w:t>
      </w:r>
      <w:r>
        <w:t>р</w:t>
      </w:r>
      <w:r w:rsidRPr="008C11EE">
        <w:t>аспознавать и употреблять в речи лексические единицы в рамках тем, включенных в раздел «Предметное содержание речи»;</w:t>
      </w:r>
    </w:p>
    <w:p w:rsidR="008C11EE" w:rsidRPr="008C11EE" w:rsidRDefault="008C11EE" w:rsidP="008C11EE">
      <w:pPr>
        <w:jc w:val="both"/>
      </w:pPr>
      <w:r>
        <w:t xml:space="preserve">- </w:t>
      </w:r>
      <w:r w:rsidRPr="008C11EE">
        <w:t>распознавать и употреблять в речи наиболее распространенные фразовые глаголы;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определять принадлежность слов к частям речи по аффиксам;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догадываться о значении отдельных слов на основе сходства с родным языком, по словообразовательным элементам и контексту;</w:t>
      </w:r>
    </w:p>
    <w:p w:rsidR="008C11EE" w:rsidRPr="008C11EE" w:rsidRDefault="008C11EE" w:rsidP="008C11EE">
      <w:pPr>
        <w:jc w:val="both"/>
      </w:pPr>
      <w:r>
        <w:lastRenderedPageBreak/>
        <w:t>-</w:t>
      </w:r>
      <w:r w:rsidRPr="008C11EE">
        <w:t xml:space="preserve"> распознавать и употреблять различные средства связи в тексте для обеспечения его целостности (</w:t>
      </w:r>
      <w:r w:rsidRPr="008C11EE">
        <w:rPr>
          <w:lang w:val="en-US"/>
        </w:rPr>
        <w:t>firstly</w:t>
      </w:r>
      <w:r w:rsidRPr="008C11EE">
        <w:t xml:space="preserve">, </w:t>
      </w:r>
      <w:r w:rsidRPr="008C11EE">
        <w:rPr>
          <w:lang w:val="en-US"/>
        </w:rPr>
        <w:t>to</w:t>
      </w:r>
      <w:r w:rsidRPr="008C11EE">
        <w:t xml:space="preserve"> </w:t>
      </w:r>
      <w:r w:rsidRPr="008C11EE">
        <w:rPr>
          <w:lang w:val="en-US"/>
        </w:rPr>
        <w:t>begin</w:t>
      </w:r>
      <w:r w:rsidRPr="008C11EE">
        <w:t xml:space="preserve"> </w:t>
      </w:r>
      <w:r w:rsidRPr="008C11EE">
        <w:rPr>
          <w:lang w:val="en-US"/>
        </w:rPr>
        <w:t>with</w:t>
      </w:r>
      <w:r w:rsidRPr="008C11EE">
        <w:t xml:space="preserve">, </w:t>
      </w:r>
      <w:r w:rsidRPr="008C11EE">
        <w:rPr>
          <w:lang w:val="en-US"/>
        </w:rPr>
        <w:t>however</w:t>
      </w:r>
      <w:r w:rsidRPr="008C11EE">
        <w:t xml:space="preserve">, </w:t>
      </w:r>
      <w:r w:rsidRPr="008C11EE">
        <w:rPr>
          <w:lang w:val="en-US"/>
        </w:rPr>
        <w:t>as</w:t>
      </w:r>
      <w:r w:rsidRPr="008C11EE">
        <w:t xml:space="preserve"> </w:t>
      </w:r>
      <w:r w:rsidRPr="008C11EE">
        <w:rPr>
          <w:lang w:val="en-US"/>
        </w:rPr>
        <w:t>for</w:t>
      </w:r>
      <w:r w:rsidRPr="008C11EE">
        <w:t xml:space="preserve"> </w:t>
      </w:r>
      <w:r w:rsidRPr="008C11EE">
        <w:rPr>
          <w:lang w:val="en-US"/>
        </w:rPr>
        <w:t>me</w:t>
      </w:r>
      <w:r w:rsidRPr="008C11EE">
        <w:t xml:space="preserve">, </w:t>
      </w:r>
      <w:proofErr w:type="spellStart"/>
      <w:r w:rsidRPr="008C11EE">
        <w:t>finally</w:t>
      </w:r>
      <w:proofErr w:type="spellEnd"/>
      <w:r w:rsidRPr="008C11EE">
        <w:t xml:space="preserve">, </w:t>
      </w:r>
      <w:proofErr w:type="spellStart"/>
      <w:r w:rsidRPr="008C11EE">
        <w:t>at</w:t>
      </w:r>
      <w:proofErr w:type="spellEnd"/>
      <w:r w:rsidRPr="008C11EE">
        <w:t xml:space="preserve"> </w:t>
      </w:r>
      <w:proofErr w:type="spellStart"/>
      <w:r w:rsidRPr="008C11EE">
        <w:t>last</w:t>
      </w:r>
      <w:proofErr w:type="spellEnd"/>
      <w:r w:rsidRPr="008C11EE">
        <w:t xml:space="preserve">, </w:t>
      </w:r>
      <w:proofErr w:type="spellStart"/>
      <w:r w:rsidRPr="008C11EE">
        <w:t>etc</w:t>
      </w:r>
      <w:proofErr w:type="spellEnd"/>
      <w:r w:rsidRPr="008C11EE">
        <w:t>.).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C11EE">
        <w:rPr>
          <w:rFonts w:ascii="Times New Roman" w:hAnsi="Times New Roman" w:cs="Times New Roman"/>
          <w:sz w:val="24"/>
          <w:szCs w:val="24"/>
        </w:rPr>
        <w:t>спользовать фразовые глаголы по широкому спектру тем, уместно употребляя их в соответствии со стилем речи;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узнавать и использовать в речи устойчивые выражения и фразы (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collocations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>).</w:t>
      </w:r>
      <w:r w:rsidRPr="008C11EE">
        <w:rPr>
          <w:rFonts w:ascii="Times New Roman" w:hAnsi="Times New Roman" w:cs="Times New Roman"/>
          <w:sz w:val="24"/>
          <w:szCs w:val="24"/>
        </w:rPr>
        <w:cr/>
      </w:r>
      <w:r w:rsidRPr="008C11EE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8C11EE" w:rsidRPr="008C11EE" w:rsidRDefault="008C11EE" w:rsidP="008C11EE">
      <w:pPr>
        <w:jc w:val="both"/>
        <w:rPr>
          <w:i/>
        </w:rPr>
      </w:pPr>
      <w:r>
        <w:rPr>
          <w:i/>
        </w:rPr>
        <w:t>Выпускник</w:t>
      </w:r>
      <w:r w:rsidRPr="008C11EE">
        <w:rPr>
          <w:i/>
        </w:rPr>
        <w:t xml:space="preserve"> научится: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</w:t>
      </w:r>
      <w:r>
        <w:t>о</w:t>
      </w:r>
      <w:r w:rsidRPr="008C11EE">
        <w:t xml:space="preserve">перировать в процессе устного </w:t>
      </w:r>
      <w:r>
        <w:t xml:space="preserve">и письменного общения основными </w:t>
      </w:r>
      <w:r w:rsidRPr="008C11EE">
        <w:t>синтактическими конструкциями в соответствии</w:t>
      </w:r>
      <w:r>
        <w:t xml:space="preserve"> с коммуникативной </w:t>
      </w:r>
      <w:r w:rsidRPr="008C11EE">
        <w:t>задачей;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различные ко</w:t>
      </w:r>
      <w:r>
        <w:t xml:space="preserve">ммуникативные типы предложений: </w:t>
      </w:r>
      <w:r w:rsidRPr="008C11EE">
        <w:t>утвердительные, вопр</w:t>
      </w:r>
      <w:r>
        <w:t xml:space="preserve">осительные (общий, специальный, </w:t>
      </w:r>
      <w:r w:rsidRPr="008C11EE">
        <w:t>альтернативный, разделит</w:t>
      </w:r>
      <w:r>
        <w:t xml:space="preserve">ельный вопросы), отрицательные, </w:t>
      </w:r>
      <w:r w:rsidRPr="008C11EE">
        <w:t>побудительные (в утвердительной и отрицательной формах);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</w:t>
      </w:r>
      <w:proofErr w:type="gramStart"/>
      <w:r w:rsidRPr="008C11EE">
        <w:t>в речи</w:t>
      </w:r>
      <w:proofErr w:type="gramEnd"/>
      <w:r w:rsidRPr="008C11EE">
        <w:t xml:space="preserve"> распространенн</w:t>
      </w:r>
      <w:r>
        <w:t xml:space="preserve">ые и нераспространенные простые </w:t>
      </w:r>
      <w:r w:rsidRPr="008C11EE">
        <w:t xml:space="preserve">предложения, в том числе </w:t>
      </w:r>
      <w:r>
        <w:t xml:space="preserve">с несколькими обстоятельствами, </w:t>
      </w:r>
      <w:r w:rsidRPr="008C11EE">
        <w:t>следующими в определенном порядке (</w:t>
      </w:r>
      <w:r w:rsidRPr="008C11EE">
        <w:rPr>
          <w:lang w:val="en-US"/>
        </w:rPr>
        <w:t>We</w:t>
      </w:r>
      <w:r w:rsidRPr="008C11EE">
        <w:t xml:space="preserve"> </w:t>
      </w:r>
      <w:r w:rsidRPr="008C11EE">
        <w:rPr>
          <w:lang w:val="en-US"/>
        </w:rPr>
        <w:t>moved</w:t>
      </w:r>
      <w:r w:rsidRPr="008C11EE">
        <w:t xml:space="preserve"> </w:t>
      </w:r>
      <w:r w:rsidRPr="008C11EE">
        <w:rPr>
          <w:lang w:val="en-US"/>
        </w:rPr>
        <w:t>to</w:t>
      </w:r>
      <w:r w:rsidRPr="008C11EE">
        <w:t xml:space="preserve"> </w:t>
      </w:r>
      <w:r w:rsidRPr="008C11EE">
        <w:rPr>
          <w:lang w:val="en-US"/>
        </w:rPr>
        <w:t>a</w:t>
      </w:r>
      <w:r w:rsidRPr="008C11EE">
        <w:t xml:space="preserve"> </w:t>
      </w:r>
      <w:r w:rsidRPr="008C11EE">
        <w:rPr>
          <w:lang w:val="en-US"/>
        </w:rPr>
        <w:t>new</w:t>
      </w:r>
      <w:r w:rsidRPr="008C11EE">
        <w:t xml:space="preserve"> </w:t>
      </w:r>
      <w:r w:rsidRPr="008C11EE">
        <w:rPr>
          <w:lang w:val="en-US"/>
        </w:rPr>
        <w:t>house</w:t>
      </w:r>
      <w:r w:rsidRPr="008C11EE">
        <w:t xml:space="preserve"> </w:t>
      </w:r>
      <w:r w:rsidRPr="008C11EE">
        <w:rPr>
          <w:lang w:val="en-US"/>
        </w:rPr>
        <w:t>last</w:t>
      </w:r>
      <w:r>
        <w:t xml:space="preserve"> </w:t>
      </w:r>
      <w:r w:rsidRPr="008C11EE">
        <w:rPr>
          <w:lang w:val="en-US"/>
        </w:rPr>
        <w:t>year</w:t>
      </w:r>
      <w:r w:rsidRPr="008C11EE">
        <w:t>);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сложноподчиненные</w:t>
      </w:r>
      <w:r w:rsidRPr="008C11EE">
        <w:rPr>
          <w:lang w:val="en-US"/>
        </w:rPr>
        <w:t xml:space="preserve"> </w:t>
      </w:r>
      <w:r w:rsidRPr="008C11EE">
        <w:t>предложения</w:t>
      </w:r>
      <w:r w:rsidRPr="008C11EE">
        <w:rPr>
          <w:lang w:val="en-US"/>
        </w:rPr>
        <w:t xml:space="preserve"> </w:t>
      </w:r>
      <w:r w:rsidRPr="008C11EE">
        <w:t>с</w:t>
      </w:r>
      <w:r w:rsidRPr="008C11EE">
        <w:rPr>
          <w:lang w:val="en-US"/>
        </w:rPr>
        <w:t xml:space="preserve"> </w:t>
      </w:r>
      <w:r w:rsidRPr="008C11EE">
        <w:t>союзам</w:t>
      </w:r>
      <w:r>
        <w:t>и</w:t>
      </w:r>
      <w:r w:rsidRPr="008C11EE">
        <w:rPr>
          <w:lang w:val="en-US"/>
        </w:rPr>
        <w:t xml:space="preserve"> </w:t>
      </w:r>
      <w:r>
        <w:t>и</w:t>
      </w:r>
      <w:r w:rsidRPr="008C11EE">
        <w:rPr>
          <w:lang w:val="en-US"/>
        </w:rPr>
        <w:t xml:space="preserve"> </w:t>
      </w:r>
      <w:r w:rsidRPr="008C11EE">
        <w:t>союзными</w:t>
      </w:r>
      <w:r w:rsidRPr="008C11EE">
        <w:rPr>
          <w:lang w:val="en-US"/>
        </w:rPr>
        <w:t xml:space="preserve"> </w:t>
      </w:r>
      <w:r w:rsidRPr="008C11EE">
        <w:t>словами</w:t>
      </w:r>
      <w:r w:rsidRPr="008C11EE">
        <w:rPr>
          <w:lang w:val="en-US"/>
        </w:rPr>
        <w:t xml:space="preserve"> what, when, why, which, that, who, if, because, that’s why, </w:t>
      </w:r>
      <w:proofErr w:type="spellStart"/>
      <w:r w:rsidRPr="008C11EE">
        <w:rPr>
          <w:lang w:val="en-US"/>
        </w:rPr>
        <w:t>than</w:t>
      </w:r>
      <w:proofErr w:type="spellEnd"/>
      <w:r w:rsidRPr="008C11EE">
        <w:rPr>
          <w:lang w:val="en-US"/>
        </w:rPr>
        <w:t>, so, for, since, during, so that, unless;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</w:t>
      </w:r>
      <w:r>
        <w:t xml:space="preserve"> сложносочиненные предложения с </w:t>
      </w:r>
      <w:r w:rsidRPr="008C11EE">
        <w:t xml:space="preserve">сочинительными союзами </w:t>
      </w:r>
      <w:proofErr w:type="spellStart"/>
      <w:r w:rsidRPr="008C11EE">
        <w:t>and</w:t>
      </w:r>
      <w:proofErr w:type="spellEnd"/>
      <w:r w:rsidRPr="008C11EE">
        <w:t xml:space="preserve">, </w:t>
      </w:r>
      <w:proofErr w:type="spellStart"/>
      <w:r w:rsidRPr="008C11EE">
        <w:t>but</w:t>
      </w:r>
      <w:proofErr w:type="spellEnd"/>
      <w:r w:rsidRPr="008C11EE">
        <w:t xml:space="preserve">, </w:t>
      </w:r>
      <w:proofErr w:type="spellStart"/>
      <w:r w:rsidRPr="008C11EE">
        <w:t>or</w:t>
      </w:r>
      <w:proofErr w:type="spellEnd"/>
      <w:r w:rsidRPr="008C11EE">
        <w:t>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условные</w:t>
      </w:r>
      <w:r w:rsidRPr="008C11EE">
        <w:rPr>
          <w:lang w:val="en-US"/>
        </w:rPr>
        <w:t xml:space="preserve"> </w:t>
      </w:r>
      <w:r w:rsidRPr="008C11EE">
        <w:t>предлож</w:t>
      </w:r>
      <w:r>
        <w:t>ения</w:t>
      </w:r>
      <w:r w:rsidRPr="008C11EE">
        <w:rPr>
          <w:lang w:val="en-US"/>
        </w:rPr>
        <w:t xml:space="preserve"> </w:t>
      </w:r>
      <w:r>
        <w:t>реального</w:t>
      </w:r>
      <w:r w:rsidRPr="008C11EE">
        <w:rPr>
          <w:lang w:val="en-US"/>
        </w:rPr>
        <w:t xml:space="preserve"> (Conditional I - If I see Jim, I’ll invite him to our school party) </w:t>
      </w:r>
      <w:r w:rsidRPr="008C11EE">
        <w:t>и</w:t>
      </w:r>
      <w:r w:rsidRPr="008C11EE">
        <w:rPr>
          <w:lang w:val="en-US"/>
        </w:rPr>
        <w:t xml:space="preserve"> </w:t>
      </w:r>
      <w:r w:rsidRPr="008C11EE">
        <w:t>нереального</w:t>
      </w:r>
      <w:r w:rsidRPr="008C11EE">
        <w:rPr>
          <w:lang w:val="en-US"/>
        </w:rPr>
        <w:t xml:space="preserve"> </w:t>
      </w:r>
      <w:r w:rsidRPr="008C11EE">
        <w:t>характера</w:t>
      </w:r>
      <w:r w:rsidRPr="008C11EE">
        <w:rPr>
          <w:lang w:val="en-US"/>
        </w:rPr>
        <w:t xml:space="preserve"> (Conditional II - If I were you, I would start learning French);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предложения с конструкцией</w:t>
      </w:r>
      <w:r>
        <w:t xml:space="preserve"> I </w:t>
      </w:r>
      <w:proofErr w:type="spellStart"/>
      <w:r>
        <w:t>wish</w:t>
      </w:r>
      <w:proofErr w:type="spellEnd"/>
      <w:r>
        <w:t xml:space="preserve"> (I </w:t>
      </w:r>
      <w:proofErr w:type="spellStart"/>
      <w:r>
        <w:t>wish</w:t>
      </w:r>
      <w:proofErr w:type="spellEnd"/>
      <w:r>
        <w:t xml:space="preserve"> I </w:t>
      </w:r>
      <w:proofErr w:type="spellStart"/>
      <w:r>
        <w:t>had</w:t>
      </w:r>
      <w:proofErr w:type="spellEnd"/>
      <w:r>
        <w:t xml:space="preserve"> </w:t>
      </w:r>
      <w:proofErr w:type="spellStart"/>
      <w:r w:rsidRPr="008C11EE">
        <w:t>my</w:t>
      </w:r>
      <w:proofErr w:type="spellEnd"/>
      <w:r w:rsidRPr="008C11EE">
        <w:t xml:space="preserve"> </w:t>
      </w:r>
      <w:proofErr w:type="spellStart"/>
      <w:r w:rsidRPr="008C11EE">
        <w:t>own</w:t>
      </w:r>
      <w:proofErr w:type="spellEnd"/>
      <w:r w:rsidRPr="008C11EE">
        <w:t xml:space="preserve"> room);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предложения</w:t>
      </w:r>
      <w:r w:rsidRPr="008C11EE">
        <w:rPr>
          <w:lang w:val="en-US"/>
        </w:rPr>
        <w:t xml:space="preserve"> </w:t>
      </w:r>
      <w:r w:rsidRPr="008C11EE">
        <w:t>с</w:t>
      </w:r>
      <w:r w:rsidRPr="008C11EE">
        <w:rPr>
          <w:lang w:val="en-US"/>
        </w:rPr>
        <w:t xml:space="preserve"> </w:t>
      </w:r>
      <w:r w:rsidRPr="008C11EE">
        <w:t>конс</w:t>
      </w:r>
      <w:r>
        <w:t>трукцией</w:t>
      </w:r>
      <w:r w:rsidRPr="008C11EE">
        <w:rPr>
          <w:lang w:val="en-US"/>
        </w:rPr>
        <w:t xml:space="preserve"> so/such (I was so busy that I forgot to phone my parents);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конструкции</w:t>
      </w:r>
      <w:r w:rsidRPr="008C11EE">
        <w:rPr>
          <w:lang w:val="en-US"/>
        </w:rPr>
        <w:t xml:space="preserve"> </w:t>
      </w:r>
      <w:r w:rsidRPr="008C11EE">
        <w:t>с</w:t>
      </w:r>
      <w:r w:rsidRPr="008C11EE">
        <w:rPr>
          <w:lang w:val="en-US"/>
        </w:rPr>
        <w:t xml:space="preserve"> </w:t>
      </w:r>
      <w:r>
        <w:t>герундием</w:t>
      </w:r>
      <w:r w:rsidRPr="008C11EE">
        <w:rPr>
          <w:lang w:val="en-US"/>
        </w:rPr>
        <w:t>: to love / hate doing something; stop talking;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конструкции с инфинитивом: </w:t>
      </w:r>
      <w:r>
        <w:rPr>
          <w:lang w:val="en-US"/>
        </w:rPr>
        <w:t>want</w:t>
      </w:r>
      <w:r w:rsidRPr="008C11EE">
        <w:t xml:space="preserve"> </w:t>
      </w:r>
      <w:r>
        <w:rPr>
          <w:lang w:val="en-US"/>
        </w:rPr>
        <w:t>to</w:t>
      </w:r>
      <w:r w:rsidRPr="008C11EE">
        <w:t xml:space="preserve"> </w:t>
      </w:r>
      <w:r>
        <w:rPr>
          <w:lang w:val="en-US"/>
        </w:rPr>
        <w:t>do</w:t>
      </w:r>
      <w:r w:rsidRPr="008C11EE">
        <w:t xml:space="preserve">, </w:t>
      </w:r>
      <w:r>
        <w:rPr>
          <w:lang w:val="en-US"/>
        </w:rPr>
        <w:t>learn</w:t>
      </w:r>
      <w:r w:rsidRPr="008C11EE">
        <w:t xml:space="preserve"> </w:t>
      </w:r>
      <w:r>
        <w:rPr>
          <w:lang w:val="en-US"/>
        </w:rPr>
        <w:t>to</w:t>
      </w:r>
      <w:r>
        <w:t xml:space="preserve"> </w:t>
      </w:r>
      <w:r w:rsidRPr="008C11EE">
        <w:rPr>
          <w:lang w:val="en-US"/>
        </w:rPr>
        <w:t>speak</w:t>
      </w:r>
      <w:r w:rsidRPr="008C11EE">
        <w:t>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инфинитив</w:t>
      </w:r>
      <w:r w:rsidRPr="008C11EE">
        <w:rPr>
          <w:lang w:val="en-US"/>
        </w:rPr>
        <w:t xml:space="preserve"> </w:t>
      </w:r>
      <w:r w:rsidRPr="008C11EE">
        <w:t>цели</w:t>
      </w:r>
      <w:r w:rsidRPr="008C11EE">
        <w:rPr>
          <w:lang w:val="en-US"/>
        </w:rPr>
        <w:t xml:space="preserve"> (I called to cancel our lesson);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конструкцию</w:t>
      </w:r>
      <w:r w:rsidRPr="008C11EE">
        <w:rPr>
          <w:lang w:val="en-US"/>
        </w:rPr>
        <w:t xml:space="preserve"> it takes me … to do something;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использовать</w:t>
      </w:r>
      <w:proofErr w:type="gramEnd"/>
      <w:r w:rsidRPr="008C11EE">
        <w:rPr>
          <w:lang w:val="en-US"/>
        </w:rPr>
        <w:t xml:space="preserve"> </w:t>
      </w:r>
      <w:r w:rsidRPr="008C11EE">
        <w:t>косвенную</w:t>
      </w:r>
      <w:r w:rsidRPr="008C11EE">
        <w:rPr>
          <w:lang w:val="en-US"/>
        </w:rPr>
        <w:t xml:space="preserve"> </w:t>
      </w:r>
      <w:r w:rsidRPr="008C11EE">
        <w:t>речь</w:t>
      </w:r>
      <w:r w:rsidRPr="008C11EE">
        <w:rPr>
          <w:lang w:val="en-US"/>
        </w:rPr>
        <w:t>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r w:rsidRPr="008C11EE">
        <w:t>использовать</w:t>
      </w:r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глаголы</w:t>
      </w:r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наибо</w:t>
      </w:r>
      <w:r>
        <w:t>лее</w:t>
      </w:r>
      <w:r w:rsidRPr="008C11EE">
        <w:rPr>
          <w:lang w:val="en-US"/>
        </w:rPr>
        <w:t xml:space="preserve"> </w:t>
      </w:r>
      <w:r>
        <w:t>употребляемых</w:t>
      </w:r>
      <w:r w:rsidRPr="008C11EE">
        <w:rPr>
          <w:lang w:val="en-US"/>
        </w:rPr>
        <w:t xml:space="preserve"> </w:t>
      </w:r>
      <w:r>
        <w:t>временных</w:t>
      </w:r>
      <w:r w:rsidRPr="008C11EE">
        <w:rPr>
          <w:lang w:val="en-US"/>
        </w:rPr>
        <w:t xml:space="preserve"> </w:t>
      </w:r>
      <w:r w:rsidRPr="008C11EE">
        <w:t>формах</w:t>
      </w:r>
      <w:r w:rsidRPr="008C11EE">
        <w:rPr>
          <w:lang w:val="en-US"/>
        </w:rPr>
        <w:t>: Present Simple, Present Continuous, Future Simple, Past Simple, Past Continuous, Present Perfect, Present Perfect Continuous, Past Perfect;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proofErr w:type="gramStart"/>
      <w:r w:rsidRPr="008C11EE">
        <w:t>употреблять</w:t>
      </w:r>
      <w:proofErr w:type="gramEnd"/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страда</w:t>
      </w:r>
      <w:r>
        <w:t>тельный</w:t>
      </w:r>
      <w:r w:rsidRPr="008C11EE">
        <w:rPr>
          <w:lang w:val="en-US"/>
        </w:rPr>
        <w:t xml:space="preserve"> </w:t>
      </w:r>
      <w:r>
        <w:t>залог</w:t>
      </w:r>
      <w:r w:rsidRPr="008C11EE">
        <w:rPr>
          <w:lang w:val="en-US"/>
        </w:rPr>
        <w:t xml:space="preserve"> </w:t>
      </w:r>
      <w:r>
        <w:t>в</w:t>
      </w:r>
      <w:r w:rsidRPr="008C11EE">
        <w:rPr>
          <w:lang w:val="en-US"/>
        </w:rPr>
        <w:t xml:space="preserve"> </w:t>
      </w:r>
      <w:r>
        <w:t>формах</w:t>
      </w:r>
      <w:r w:rsidRPr="008C11EE">
        <w:rPr>
          <w:lang w:val="en-US"/>
        </w:rPr>
        <w:t xml:space="preserve"> </w:t>
      </w:r>
      <w:r>
        <w:t>наиболее</w:t>
      </w:r>
      <w:r w:rsidRPr="008C11EE">
        <w:rPr>
          <w:lang w:val="en-US"/>
        </w:rPr>
        <w:t xml:space="preserve"> </w:t>
      </w:r>
      <w:r w:rsidRPr="008C11EE">
        <w:t>используемых</w:t>
      </w:r>
      <w:r w:rsidRPr="008C11EE">
        <w:rPr>
          <w:lang w:val="en-US"/>
        </w:rPr>
        <w:t xml:space="preserve"> </w:t>
      </w:r>
      <w:r w:rsidRPr="008C11EE">
        <w:t>времен</w:t>
      </w:r>
      <w:r w:rsidRPr="008C11EE">
        <w:rPr>
          <w:lang w:val="en-US"/>
        </w:rPr>
        <w:t>: Present Simple, Present Continuous, Past Simple, Present Perfect;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различ</w:t>
      </w:r>
      <w:r>
        <w:t xml:space="preserve">ные грамматические средства для </w:t>
      </w:r>
      <w:r w:rsidRPr="008C11EE">
        <w:t xml:space="preserve">выражения будущего времени </w:t>
      </w:r>
      <w:r>
        <w:t>-</w:t>
      </w:r>
      <w:r w:rsidRPr="008C11EE">
        <w:t xml:space="preserve"> </w:t>
      </w:r>
      <w:r w:rsidRPr="008C11EE">
        <w:rPr>
          <w:lang w:val="en-US"/>
        </w:rPr>
        <w:t>to</w:t>
      </w:r>
      <w:r w:rsidRPr="008C11EE">
        <w:t xml:space="preserve"> </w:t>
      </w:r>
      <w:r w:rsidRPr="008C11EE">
        <w:rPr>
          <w:lang w:val="en-US"/>
        </w:rPr>
        <w:t>be</w:t>
      </w:r>
      <w:r w:rsidRPr="008C11EE">
        <w:t xml:space="preserve"> </w:t>
      </w:r>
      <w:r w:rsidRPr="008C11EE">
        <w:rPr>
          <w:lang w:val="en-US"/>
        </w:rPr>
        <w:t>going</w:t>
      </w:r>
      <w:r w:rsidRPr="008C11EE">
        <w:t xml:space="preserve"> </w:t>
      </w:r>
      <w:r w:rsidRPr="008C11EE">
        <w:rPr>
          <w:lang w:val="en-US"/>
        </w:rPr>
        <w:t>to</w:t>
      </w:r>
      <w:r w:rsidRPr="008C11EE">
        <w:t xml:space="preserve">, </w:t>
      </w:r>
      <w:r w:rsidRPr="008C11EE">
        <w:rPr>
          <w:lang w:val="en-US"/>
        </w:rPr>
        <w:t>Present</w:t>
      </w:r>
      <w:r w:rsidRPr="008C11EE">
        <w:t xml:space="preserve"> </w:t>
      </w:r>
      <w:r w:rsidRPr="008C11EE">
        <w:rPr>
          <w:lang w:val="en-US"/>
        </w:rPr>
        <w:t>Continuous</w:t>
      </w:r>
      <w:r>
        <w:t xml:space="preserve">; </w:t>
      </w:r>
      <w:proofErr w:type="spellStart"/>
      <w:r w:rsidRPr="008C11EE">
        <w:t>Present</w:t>
      </w:r>
      <w:proofErr w:type="spellEnd"/>
      <w:r w:rsidRPr="008C11EE">
        <w:t xml:space="preserve"> </w:t>
      </w:r>
      <w:proofErr w:type="spellStart"/>
      <w:r w:rsidRPr="008C11EE">
        <w:t>Simple</w:t>
      </w:r>
      <w:proofErr w:type="spellEnd"/>
      <w:r w:rsidRPr="008C11EE">
        <w:t>;</w:t>
      </w:r>
    </w:p>
    <w:p w:rsidR="008C11EE" w:rsidRPr="008C11EE" w:rsidRDefault="008C11EE" w:rsidP="008C11EE">
      <w:pPr>
        <w:jc w:val="both"/>
        <w:rPr>
          <w:lang w:val="en-US"/>
        </w:rPr>
      </w:pPr>
      <w:r w:rsidRPr="008C11EE">
        <w:rPr>
          <w:lang w:val="en-US"/>
        </w:rPr>
        <w:t xml:space="preserve">- </w:t>
      </w:r>
      <w:r w:rsidRPr="008C11EE">
        <w:t>употреблять</w:t>
      </w:r>
      <w:r w:rsidRPr="008C11EE">
        <w:rPr>
          <w:lang w:val="en-US"/>
        </w:rPr>
        <w:t xml:space="preserve"> </w:t>
      </w:r>
      <w:r w:rsidRPr="008C11EE">
        <w:t>в</w:t>
      </w:r>
      <w:r w:rsidRPr="008C11EE">
        <w:rPr>
          <w:lang w:val="en-US"/>
        </w:rPr>
        <w:t xml:space="preserve"> </w:t>
      </w:r>
      <w:r w:rsidRPr="008C11EE">
        <w:t>речи</w:t>
      </w:r>
      <w:r w:rsidRPr="008C11EE">
        <w:rPr>
          <w:lang w:val="en-US"/>
        </w:rPr>
        <w:t xml:space="preserve"> </w:t>
      </w:r>
      <w:r w:rsidRPr="008C11EE">
        <w:t>модальные</w:t>
      </w:r>
      <w:r w:rsidRPr="008C11EE">
        <w:rPr>
          <w:lang w:val="en-US"/>
        </w:rPr>
        <w:t xml:space="preserve"> </w:t>
      </w:r>
      <w:r w:rsidRPr="008C11EE">
        <w:t>глаголы</w:t>
      </w:r>
      <w:r w:rsidRPr="008C11EE">
        <w:rPr>
          <w:lang w:val="en-US"/>
        </w:rPr>
        <w:t xml:space="preserve"> </w:t>
      </w:r>
      <w:r w:rsidRPr="008C11EE">
        <w:t>и</w:t>
      </w:r>
      <w:r w:rsidRPr="008C11EE">
        <w:rPr>
          <w:lang w:val="en-US"/>
        </w:rPr>
        <w:t xml:space="preserve"> </w:t>
      </w:r>
      <w:r w:rsidRPr="008C11EE">
        <w:t>их</w:t>
      </w:r>
      <w:r w:rsidRPr="008C11EE">
        <w:rPr>
          <w:lang w:val="en-US"/>
        </w:rPr>
        <w:t xml:space="preserve"> </w:t>
      </w:r>
      <w:r w:rsidRPr="008C11EE">
        <w:t>эквива</w:t>
      </w:r>
      <w:r>
        <w:t>ленты</w:t>
      </w:r>
      <w:r w:rsidRPr="008C11EE">
        <w:rPr>
          <w:lang w:val="en-US"/>
        </w:rPr>
        <w:t xml:space="preserve"> (may, can/be able to, must/have to/should; need, shall, could, might, would);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согласовывать времена в рамк</w:t>
      </w:r>
      <w:r>
        <w:t xml:space="preserve">ах сложного предложения в плане </w:t>
      </w:r>
      <w:r w:rsidRPr="008C11EE">
        <w:t>настоящего и прошлого;</w:t>
      </w:r>
    </w:p>
    <w:p w:rsidR="008C11EE" w:rsidRPr="008C11EE" w:rsidRDefault="008C11EE" w:rsidP="008C11EE">
      <w:pPr>
        <w:jc w:val="both"/>
      </w:pPr>
      <w:r>
        <w:t xml:space="preserve">- </w:t>
      </w:r>
      <w:r w:rsidRPr="008C11EE">
        <w:t>употреблять в речи имена существ</w:t>
      </w:r>
      <w:r>
        <w:t xml:space="preserve">ительные в единственном числе и </w:t>
      </w:r>
      <w:r w:rsidRPr="008C11EE">
        <w:t>во множественном числе, образованные по правилу, и исключения;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определенный/неопределенный/нулевой артикль;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личные</w:t>
      </w:r>
      <w:r>
        <w:t xml:space="preserve">, притяжательные, указательные, </w:t>
      </w:r>
      <w:r w:rsidRPr="008C11EE">
        <w:t>неопределенные, относительные, вопросительные местоимения;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имена </w:t>
      </w:r>
      <w:r>
        <w:t xml:space="preserve">прилагательные в положительной, </w:t>
      </w:r>
      <w:r w:rsidRPr="008C11EE">
        <w:t>сравнительной и превосходной степе</w:t>
      </w:r>
      <w:r>
        <w:t xml:space="preserve">нях, образованные по правилу, и </w:t>
      </w:r>
      <w:r w:rsidRPr="008C11EE">
        <w:t>исключения;</w:t>
      </w:r>
    </w:p>
    <w:p w:rsidR="008C11EE" w:rsidRPr="008C11EE" w:rsidRDefault="008C11EE" w:rsidP="008C11EE">
      <w:pPr>
        <w:jc w:val="both"/>
      </w:pPr>
      <w:r>
        <w:t>-</w:t>
      </w:r>
      <w:r w:rsidRPr="008C11EE">
        <w:t xml:space="preserve"> употреблять в речи наречия в</w:t>
      </w:r>
      <w:r>
        <w:t xml:space="preserve"> положительной, сравнительной и </w:t>
      </w:r>
      <w:r w:rsidRPr="008C11EE">
        <w:t>превосходной степенях, а также</w:t>
      </w:r>
      <w:r>
        <w:t xml:space="preserve"> наречия, выражающие количество </w:t>
      </w:r>
      <w:r w:rsidRPr="008C11EE">
        <w:t>(</w:t>
      </w:r>
      <w:r w:rsidRPr="008C11EE">
        <w:rPr>
          <w:lang w:val="en-US"/>
        </w:rPr>
        <w:t>many</w:t>
      </w:r>
      <w:r w:rsidRPr="008C11EE">
        <w:t xml:space="preserve"> / </w:t>
      </w:r>
      <w:r w:rsidRPr="008C11EE">
        <w:rPr>
          <w:lang w:val="en-US"/>
        </w:rPr>
        <w:t>much</w:t>
      </w:r>
      <w:r w:rsidRPr="008C11EE">
        <w:t xml:space="preserve">, </w:t>
      </w:r>
      <w:r w:rsidRPr="008C11EE">
        <w:rPr>
          <w:lang w:val="en-US"/>
        </w:rPr>
        <w:t>few</w:t>
      </w:r>
      <w:r w:rsidRPr="008C11EE">
        <w:t xml:space="preserve"> / </w:t>
      </w:r>
      <w:r w:rsidRPr="008C11EE">
        <w:rPr>
          <w:lang w:val="en-US"/>
        </w:rPr>
        <w:t>a</w:t>
      </w:r>
      <w:r w:rsidRPr="008C11EE">
        <w:t xml:space="preserve"> </w:t>
      </w:r>
      <w:r w:rsidRPr="008C11EE">
        <w:rPr>
          <w:lang w:val="en-US"/>
        </w:rPr>
        <w:t>few</w:t>
      </w:r>
      <w:r w:rsidRPr="008C11EE">
        <w:t xml:space="preserve">, </w:t>
      </w:r>
      <w:r w:rsidRPr="008C11EE">
        <w:rPr>
          <w:lang w:val="en-US"/>
        </w:rPr>
        <w:t>little</w:t>
      </w:r>
      <w:r w:rsidRPr="008C11EE">
        <w:t xml:space="preserve"> / </w:t>
      </w:r>
      <w:r w:rsidRPr="008C11EE">
        <w:rPr>
          <w:lang w:val="en-US"/>
        </w:rPr>
        <w:t>a</w:t>
      </w:r>
      <w:r w:rsidRPr="008C11EE">
        <w:t xml:space="preserve"> </w:t>
      </w:r>
      <w:r w:rsidRPr="008C11EE">
        <w:rPr>
          <w:lang w:val="en-US"/>
        </w:rPr>
        <w:t>little</w:t>
      </w:r>
      <w:r w:rsidRPr="008C11EE">
        <w:t>) и наречия, выражающие время;</w:t>
      </w:r>
    </w:p>
    <w:p w:rsidR="008C11EE" w:rsidRPr="008C11EE" w:rsidRDefault="008C11EE" w:rsidP="008C11EE">
      <w:pPr>
        <w:jc w:val="both"/>
      </w:pPr>
      <w:r>
        <w:lastRenderedPageBreak/>
        <w:t>-</w:t>
      </w:r>
      <w:r w:rsidRPr="008C11EE">
        <w:t xml:space="preserve"> употреблять предлоги, выражающи</w:t>
      </w:r>
      <w:r>
        <w:t xml:space="preserve">е направление движения, время и </w:t>
      </w:r>
      <w:r w:rsidRPr="008C11EE">
        <w:t>место действия.</w:t>
      </w:r>
      <w:r w:rsidRPr="008C11EE">
        <w:cr/>
      </w:r>
      <w:r w:rsidRPr="008C11EE">
        <w:rPr>
          <w:i/>
        </w:rPr>
        <w:t xml:space="preserve"> </w:t>
      </w:r>
      <w:r>
        <w:rPr>
          <w:i/>
        </w:rPr>
        <w:t>Выпускник</w:t>
      </w:r>
      <w:r w:rsidRPr="008C11EE">
        <w:rPr>
          <w:i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C11EE">
        <w:rPr>
          <w:rFonts w:ascii="Times New Roman" w:hAnsi="Times New Roman" w:cs="Times New Roman"/>
          <w:sz w:val="24"/>
          <w:szCs w:val="24"/>
        </w:rPr>
        <w:t>спользовать в речи модальные гла</w:t>
      </w:r>
      <w:r>
        <w:rPr>
          <w:rFonts w:ascii="Times New Roman" w:hAnsi="Times New Roman" w:cs="Times New Roman"/>
          <w:sz w:val="24"/>
          <w:szCs w:val="24"/>
        </w:rPr>
        <w:t xml:space="preserve">голы для выражения </w:t>
      </w:r>
      <w:r w:rsidRPr="008C11EE">
        <w:rPr>
          <w:rFonts w:ascii="Times New Roman" w:hAnsi="Times New Roman" w:cs="Times New Roman"/>
          <w:sz w:val="24"/>
          <w:szCs w:val="24"/>
        </w:rPr>
        <w:t xml:space="preserve">возможности или вероятности в </w:t>
      </w:r>
      <w:r>
        <w:rPr>
          <w:rFonts w:ascii="Times New Roman" w:hAnsi="Times New Roman" w:cs="Times New Roman"/>
          <w:sz w:val="24"/>
          <w:szCs w:val="24"/>
        </w:rPr>
        <w:t>прошедшем времени (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Pr="008C11EE">
        <w:rPr>
          <w:rFonts w:ascii="Times New Roman" w:hAnsi="Times New Roman" w:cs="Times New Roman"/>
          <w:sz w:val="24"/>
          <w:szCs w:val="24"/>
        </w:rPr>
        <w:t xml:space="preserve">;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Pr="008C11EE">
        <w:rPr>
          <w:rFonts w:ascii="Times New Roman" w:hAnsi="Times New Roman" w:cs="Times New Roman"/>
          <w:sz w:val="24"/>
          <w:szCs w:val="24"/>
        </w:rPr>
        <w:t xml:space="preserve"> +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Pr="008C11EE">
        <w:rPr>
          <w:rFonts w:ascii="Times New Roman" w:hAnsi="Times New Roman" w:cs="Times New Roman"/>
          <w:sz w:val="24"/>
          <w:szCs w:val="24"/>
        </w:rPr>
        <w:t>);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употреблять в речи структуру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11E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8C11EE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something</w:t>
      </w:r>
      <w:r w:rsidRPr="008C11EE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Participle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causative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>) как эквивалент страдательного залога;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эмфатические</w:t>
      </w:r>
      <w:r>
        <w:rPr>
          <w:rFonts w:ascii="Times New Roman" w:hAnsi="Times New Roman" w:cs="Times New Roman"/>
          <w:sz w:val="24"/>
          <w:szCs w:val="24"/>
        </w:rPr>
        <w:t xml:space="preserve"> конструкции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who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8C11EE">
        <w:rPr>
          <w:rFonts w:ascii="Times New Roman" w:hAnsi="Times New Roman" w:cs="Times New Roman"/>
          <w:sz w:val="24"/>
          <w:szCs w:val="24"/>
        </w:rPr>
        <w:t>’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did</w:t>
      </w:r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1EE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>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все формы страдательного залога;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C11EE">
        <w:rPr>
          <w:rFonts w:ascii="Times New Roman" w:hAnsi="Times New Roman" w:cs="Times New Roman"/>
          <w:sz w:val="24"/>
          <w:szCs w:val="24"/>
        </w:rPr>
        <w:t>употреблять</w:t>
      </w:r>
      <w:proofErr w:type="gramEnd"/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в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речи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времена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Past Perfect </w:t>
      </w:r>
      <w:r w:rsidRPr="008C11EE">
        <w:rPr>
          <w:rFonts w:ascii="Times New Roman" w:hAnsi="Times New Roman" w:cs="Times New Roman"/>
          <w:sz w:val="24"/>
          <w:szCs w:val="24"/>
        </w:rPr>
        <w:t>и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Past Perfect Continuous;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11EE">
        <w:rPr>
          <w:rFonts w:ascii="Times New Roman" w:hAnsi="Times New Roman" w:cs="Times New Roman"/>
          <w:sz w:val="24"/>
          <w:szCs w:val="24"/>
        </w:rPr>
        <w:t xml:space="preserve">употреблять в речи условные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нереального характера </w:t>
      </w:r>
      <w:r w:rsidRPr="008C11EE">
        <w:rPr>
          <w:rFonts w:ascii="Times New Roman" w:hAnsi="Times New Roman" w:cs="Times New Roman"/>
          <w:sz w:val="24"/>
          <w:szCs w:val="24"/>
        </w:rPr>
        <w:t>(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8C11EE">
        <w:rPr>
          <w:rFonts w:ascii="Times New Roman" w:hAnsi="Times New Roman" w:cs="Times New Roman"/>
          <w:sz w:val="24"/>
          <w:szCs w:val="24"/>
        </w:rPr>
        <w:t xml:space="preserve"> 3);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C11EE">
        <w:rPr>
          <w:rFonts w:ascii="Times New Roman" w:hAnsi="Times New Roman" w:cs="Times New Roman"/>
          <w:sz w:val="24"/>
          <w:szCs w:val="24"/>
        </w:rPr>
        <w:t>употреблять</w:t>
      </w:r>
      <w:proofErr w:type="gramEnd"/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в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речи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структуру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to be/get + used to + verb;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употреблять в речи структуру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обозначения </w:t>
      </w:r>
      <w:r w:rsidRPr="008C11EE">
        <w:rPr>
          <w:rFonts w:ascii="Times New Roman" w:hAnsi="Times New Roman" w:cs="Times New Roman"/>
          <w:sz w:val="24"/>
          <w:szCs w:val="24"/>
        </w:rPr>
        <w:t>регулярных действий в прошлом;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C11EE">
        <w:rPr>
          <w:rFonts w:ascii="Times New Roman" w:hAnsi="Times New Roman" w:cs="Times New Roman"/>
          <w:sz w:val="24"/>
          <w:szCs w:val="24"/>
        </w:rPr>
        <w:t>употреблять</w:t>
      </w:r>
      <w:proofErr w:type="gramEnd"/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в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речи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предложения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с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11EE">
        <w:rPr>
          <w:rFonts w:ascii="Times New Roman" w:hAnsi="Times New Roman" w:cs="Times New Roman"/>
          <w:sz w:val="24"/>
          <w:szCs w:val="24"/>
        </w:rPr>
        <w:t>конструкциями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 xml:space="preserve"> as … as; not so 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as; either … or; neither </w:t>
      </w:r>
      <w:r w:rsidRPr="008C11EE">
        <w:rPr>
          <w:rFonts w:ascii="Times New Roman" w:hAnsi="Times New Roman" w:cs="Times New Roman"/>
          <w:sz w:val="24"/>
          <w:szCs w:val="24"/>
          <w:lang w:val="en-US"/>
        </w:rPr>
        <w:t>… nor;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11EE">
        <w:rPr>
          <w:rFonts w:ascii="Times New Roman" w:hAnsi="Times New Roman" w:cs="Times New Roman"/>
          <w:sz w:val="24"/>
          <w:szCs w:val="24"/>
        </w:rPr>
        <w:t xml:space="preserve"> использовать широ</w:t>
      </w:r>
      <w:r>
        <w:rPr>
          <w:rFonts w:ascii="Times New Roman" w:hAnsi="Times New Roman" w:cs="Times New Roman"/>
          <w:sz w:val="24"/>
          <w:szCs w:val="24"/>
        </w:rPr>
        <w:t xml:space="preserve">кий спектр союзов для выражения </w:t>
      </w:r>
      <w:r w:rsidRPr="008C11EE">
        <w:rPr>
          <w:rFonts w:ascii="Times New Roman" w:hAnsi="Times New Roman" w:cs="Times New Roman"/>
          <w:sz w:val="24"/>
          <w:szCs w:val="24"/>
        </w:rPr>
        <w:t>противопоставления и различия в сложных предложениях.</w:t>
      </w:r>
      <w:r w:rsidRPr="008C11EE">
        <w:rPr>
          <w:rFonts w:ascii="Times New Roman" w:hAnsi="Times New Roman" w:cs="Times New Roman"/>
          <w:sz w:val="24"/>
          <w:szCs w:val="24"/>
        </w:rPr>
        <w:cr/>
      </w:r>
      <w:r w:rsidRPr="008C11EE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8C11EE" w:rsidRPr="008C11EE" w:rsidRDefault="008C11EE" w:rsidP="008C11EE">
      <w:pPr>
        <w:jc w:val="both"/>
        <w:rPr>
          <w:i/>
        </w:rPr>
      </w:pPr>
      <w:r>
        <w:rPr>
          <w:i/>
        </w:rPr>
        <w:t>Выпускник</w:t>
      </w:r>
      <w:r w:rsidRPr="008C11EE">
        <w:rPr>
          <w:i/>
        </w:rPr>
        <w:t xml:space="preserve"> научится:</w:t>
      </w:r>
    </w:p>
    <w:p w:rsidR="008C11EE" w:rsidRPr="008C11EE" w:rsidRDefault="008C11EE" w:rsidP="008C11EE">
      <w:pPr>
        <w:jc w:val="both"/>
      </w:pPr>
      <w:r>
        <w:t xml:space="preserve">- </w:t>
      </w:r>
      <w:r w:rsidRPr="008C11EE">
        <w:t>использовать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8C11EE" w:rsidRPr="008C11EE" w:rsidRDefault="008C11EE" w:rsidP="008C11EE">
      <w:pPr>
        <w:jc w:val="both"/>
      </w:pPr>
      <w:r w:rsidRPr="008C11EE">
        <w:t>- использовать необходимые языковые средства, с помощью которых возможно представить родную страну и культуру в англоязычной среде;</w:t>
      </w:r>
    </w:p>
    <w:p w:rsidR="008C11EE" w:rsidRPr="008C11EE" w:rsidRDefault="008C11EE" w:rsidP="008C11EE">
      <w:pPr>
        <w:jc w:val="both"/>
      </w:pPr>
      <w:r w:rsidRPr="008C11EE">
        <w:t>- применять формулы речевого этикета в рамках стандартных ситуаций общения.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использовать языковые средства в ситуациях официального и неофициального характера;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извлекать межпредметные знания о культурном наследии стран, говорящих на английском языке, об условиях жизни разных слоев общества в них, возможностях получения образования и трудоустройства, их ценностных ориентирах; этническом составе и религиозных особенностях стран;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оказать помощь зарубежным гостям в ситуациях повседневного общения.</w:t>
      </w:r>
    </w:p>
    <w:p w:rsidR="008C11EE" w:rsidRPr="008C11EE" w:rsidRDefault="008C11EE" w:rsidP="008C11EE">
      <w:pPr>
        <w:jc w:val="both"/>
        <w:rPr>
          <w:rFonts w:eastAsia="Arial Unicode MS"/>
          <w:b/>
          <w:lang w:eastAsia="ar-SA"/>
        </w:rPr>
      </w:pPr>
      <w:r w:rsidRPr="008C11EE">
        <w:rPr>
          <w:rFonts w:eastAsia="Arial Unicode MS"/>
          <w:b/>
          <w:lang w:eastAsia="ar-SA"/>
        </w:rPr>
        <w:t>Компенсаторные умения</w:t>
      </w:r>
    </w:p>
    <w:p w:rsidR="008C11EE" w:rsidRPr="008C11EE" w:rsidRDefault="008C11EE" w:rsidP="008C11EE">
      <w:pPr>
        <w:jc w:val="both"/>
        <w:rPr>
          <w:i/>
        </w:rPr>
      </w:pPr>
      <w:r>
        <w:rPr>
          <w:i/>
        </w:rPr>
        <w:t>Выпускник</w:t>
      </w:r>
      <w:r w:rsidRPr="008C11EE">
        <w:rPr>
          <w:i/>
        </w:rPr>
        <w:t xml:space="preserve"> научится:</w:t>
      </w:r>
    </w:p>
    <w:p w:rsidR="008C11EE" w:rsidRPr="008C11EE" w:rsidRDefault="008C11EE" w:rsidP="008C11EE">
      <w:pPr>
        <w:jc w:val="both"/>
      </w:pPr>
      <w:r w:rsidRPr="008C11EE"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8C11EE" w:rsidRPr="008C11EE" w:rsidRDefault="008C11EE" w:rsidP="008C11EE">
      <w:pPr>
        <w:jc w:val="both"/>
      </w:pPr>
      <w:r w:rsidRPr="008C11EE">
        <w:t>- использовать переспрос и словарные замены в процессе устного речевого общения.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Выпускник</w:t>
      </w:r>
      <w:r w:rsidRPr="008C11EE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 xml:space="preserve">- пользоваться языковой и контекстуальной догадкой при чтении и </w:t>
      </w:r>
      <w:proofErr w:type="spellStart"/>
      <w:r w:rsidRPr="008C11E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8C11EE">
        <w:rPr>
          <w:rFonts w:ascii="Times New Roman" w:hAnsi="Times New Roman" w:cs="Times New Roman"/>
          <w:sz w:val="24"/>
          <w:szCs w:val="24"/>
        </w:rPr>
        <w:t>;</w:t>
      </w:r>
    </w:p>
    <w:p w:rsidR="008C11EE" w:rsidRPr="008C11EE" w:rsidRDefault="008C11EE" w:rsidP="008C11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11EE">
        <w:rPr>
          <w:rFonts w:ascii="Times New Roman" w:hAnsi="Times New Roman" w:cs="Times New Roman"/>
          <w:sz w:val="24"/>
          <w:szCs w:val="24"/>
        </w:rPr>
        <w:t>- игнорировать лексические и смысловые трудности, не влияющие на понимание основного содержания текста, мимику, жесты.</w:t>
      </w:r>
    </w:p>
    <w:p w:rsidR="008C11EE" w:rsidRDefault="008C11EE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389" w:rsidRDefault="00A77389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389" w:rsidRDefault="00A77389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389" w:rsidRDefault="00A77389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389" w:rsidRDefault="00A77389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389" w:rsidRDefault="00A77389" w:rsidP="000E56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7389" w:rsidRPr="006A4AC7" w:rsidRDefault="00A77389" w:rsidP="00A77389">
      <w:pPr>
        <w:jc w:val="center"/>
        <w:rPr>
          <w:rFonts w:eastAsia="Calibri"/>
        </w:rPr>
      </w:pPr>
      <w:r w:rsidRPr="006A4AC7">
        <w:rPr>
          <w:rFonts w:eastAsia="Calibri"/>
          <w:b/>
        </w:rPr>
        <w:lastRenderedPageBreak/>
        <w:t>Содержание учебного предмета по годам обучения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t>10 класс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</w:p>
    <w:tbl>
      <w:tblPr>
        <w:tblW w:w="9356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720"/>
        <w:gridCol w:w="5244"/>
        <w:gridCol w:w="1392"/>
      </w:tblGrid>
      <w:tr w:rsidR="00A77389" w:rsidRPr="006A4AC7" w:rsidTr="00A77389">
        <w:trPr>
          <w:trHeight w:val="143"/>
        </w:trPr>
        <w:tc>
          <w:tcPr>
            <w:tcW w:w="272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</w:rPr>
            </w:pPr>
            <w:r w:rsidRPr="006A4AC7">
              <w:rPr>
                <w:rFonts w:eastAsia="Calibri"/>
                <w:b/>
                <w:bCs/>
              </w:rPr>
              <w:t xml:space="preserve">Название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</w:rPr>
            </w:pPr>
            <w:r w:rsidRPr="006A4AC7">
              <w:rPr>
                <w:rFonts w:eastAsia="Calibri"/>
                <w:b/>
                <w:bCs/>
              </w:rPr>
              <w:t>раздела</w:t>
            </w:r>
          </w:p>
        </w:tc>
        <w:tc>
          <w:tcPr>
            <w:tcW w:w="5244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</w:rPr>
            </w:pPr>
            <w:r w:rsidRPr="006A4AC7">
              <w:rPr>
                <w:rFonts w:eastAsia="Calibri"/>
                <w:b/>
                <w:bCs/>
              </w:rPr>
              <w:t>Основное содержание раздела рабочей программы</w:t>
            </w:r>
          </w:p>
        </w:tc>
        <w:tc>
          <w:tcPr>
            <w:tcW w:w="1392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A4AC7">
              <w:rPr>
                <w:rFonts w:eastAsia="Calibri"/>
                <w:b/>
                <w:bCs/>
              </w:rPr>
              <w:t>Кол-во часов</w:t>
            </w:r>
          </w:p>
        </w:tc>
      </w:tr>
      <w:tr w:rsidR="00A77389" w:rsidRPr="006A4AC7" w:rsidTr="00A77389">
        <w:trPr>
          <w:trHeight w:val="1127"/>
        </w:trPr>
        <w:tc>
          <w:tcPr>
            <w:tcW w:w="2720" w:type="dxa"/>
            <w:tcBorders>
              <w:bottom w:val="single" w:sz="4" w:space="0" w:color="auto"/>
            </w:tcBorders>
          </w:tcPr>
          <w:p w:rsidR="00A77389" w:rsidRPr="006A4AC7" w:rsidRDefault="00A77389" w:rsidP="00A77389">
            <w:pPr>
              <w:suppressAutoHyphens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Социально-бытовая сфера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593D70">
              <w:rPr>
                <w:rFonts w:eastAsia="Calibri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</w:tr>
      <w:tr w:rsidR="00A77389" w:rsidRPr="006A4AC7" w:rsidTr="00A77389">
        <w:trPr>
          <w:trHeight w:val="553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suppressAutoHyphens/>
              <w:ind w:firstLine="34"/>
              <w:jc w:val="center"/>
            </w:pPr>
            <w:r>
              <w:t>Социально-культурная 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Ж</w:t>
            </w:r>
            <w:r w:rsidRPr="00593D70">
              <w:rPr>
                <w:rFonts w:eastAsia="Calibri"/>
              </w:rPr>
              <w:t xml:space="preserve">изнь в городе и сельской местности. </w:t>
            </w:r>
            <w:r>
              <w:rPr>
                <w:rFonts w:eastAsia="Calibri"/>
              </w:rPr>
              <w:t>Н</w:t>
            </w:r>
            <w:r w:rsidRPr="00593D70">
              <w:rPr>
                <w:rFonts w:eastAsia="Calibri"/>
              </w:rPr>
              <w:t xml:space="preserve">аучно-технический прогресс. </w:t>
            </w:r>
            <w:r>
              <w:rPr>
                <w:rFonts w:eastAsia="Calibri"/>
              </w:rPr>
              <w:t>П</w:t>
            </w:r>
            <w:r w:rsidRPr="00593D70">
              <w:rPr>
                <w:rFonts w:eastAsia="Calibri"/>
              </w:rPr>
              <w:t xml:space="preserve">рирода и экология. </w:t>
            </w:r>
            <w:r>
              <w:rPr>
                <w:rFonts w:eastAsia="Calibri"/>
              </w:rPr>
              <w:t>М</w:t>
            </w:r>
            <w:r w:rsidRPr="00593D70">
              <w:rPr>
                <w:rFonts w:eastAsia="Calibri"/>
              </w:rPr>
              <w:t xml:space="preserve">олодежь в современном обществе. </w:t>
            </w:r>
            <w:r>
              <w:rPr>
                <w:rFonts w:eastAsia="Calibri"/>
              </w:rPr>
              <w:t>Д</w:t>
            </w:r>
            <w:r w:rsidRPr="00593D70">
              <w:rPr>
                <w:rFonts w:eastAsia="Calibri"/>
              </w:rPr>
              <w:t xml:space="preserve">осуг молодежи. </w:t>
            </w:r>
            <w:r>
              <w:rPr>
                <w:rFonts w:eastAsia="Calibri"/>
              </w:rPr>
              <w:t>С</w:t>
            </w:r>
            <w:r w:rsidRPr="00593D70">
              <w:rPr>
                <w:rFonts w:eastAsia="Calibri"/>
              </w:rPr>
              <w:t xml:space="preserve">трана/страны изучаемого языка, их культурные особенности, достопримечательности. </w:t>
            </w:r>
            <w:r>
              <w:rPr>
                <w:rFonts w:eastAsia="Calibri"/>
              </w:rPr>
              <w:t>П</w:t>
            </w:r>
            <w:r w:rsidRPr="00593D70">
              <w:rPr>
                <w:rFonts w:eastAsia="Calibri"/>
              </w:rPr>
              <w:t>утешествия по своей стране и за рубежом.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</w:tr>
      <w:tr w:rsidR="00A77389" w:rsidRPr="006A4AC7" w:rsidTr="00A77389">
        <w:trPr>
          <w:trHeight w:val="841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Default="00A77389" w:rsidP="00A77389">
            <w:pPr>
              <w:suppressAutoHyphens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Учебно-трудовая </w:t>
            </w:r>
          </w:p>
          <w:p w:rsidR="00A77389" w:rsidRPr="006A4AC7" w:rsidRDefault="00A77389" w:rsidP="00A77389">
            <w:pPr>
              <w:suppressAutoHyphens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593D70">
              <w:rPr>
                <w:rFonts w:eastAsia="Calibri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</w:tr>
      <w:tr w:rsidR="00A77389" w:rsidRPr="006A4AC7" w:rsidTr="00A77389">
        <w:trPr>
          <w:trHeight w:val="233"/>
        </w:trPr>
        <w:tc>
          <w:tcPr>
            <w:tcW w:w="7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389" w:rsidRPr="00D270F1" w:rsidRDefault="00A77389" w:rsidP="00A77389">
            <w:pPr>
              <w:suppressAutoHyphens/>
              <w:ind w:firstLine="34"/>
              <w:rPr>
                <w:b/>
              </w:rPr>
            </w:pPr>
            <w:proofErr w:type="gramStart"/>
            <w:r>
              <w:rPr>
                <w:b/>
              </w:rPr>
              <w:t>Всего:</w:t>
            </w:r>
            <w:r w:rsidRPr="00EF2F68">
              <w:rPr>
                <w:rFonts w:eastAsia="Calibri"/>
                <w:b/>
              </w:rPr>
              <w:t xml:space="preserve">   </w:t>
            </w:r>
            <w:proofErr w:type="gramEnd"/>
            <w:r w:rsidRPr="00EF2F68">
              <w:rPr>
                <w:rFonts w:eastAsia="Calibri"/>
                <w:b/>
              </w:rPr>
              <w:t xml:space="preserve">                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EF2F68" w:rsidRDefault="00A77389" w:rsidP="00A77389">
            <w:pPr>
              <w:jc w:val="center"/>
              <w:rPr>
                <w:rFonts w:eastAsia="Calibri"/>
                <w:b/>
              </w:rPr>
            </w:pPr>
            <w:r w:rsidRPr="00EF2F68">
              <w:rPr>
                <w:rFonts w:eastAsia="Calibri"/>
                <w:b/>
              </w:rPr>
              <w:t>105</w:t>
            </w:r>
            <w:r>
              <w:rPr>
                <w:rFonts w:eastAsia="Calibri"/>
                <w:b/>
              </w:rPr>
              <w:t xml:space="preserve"> </w:t>
            </w:r>
          </w:p>
        </w:tc>
      </w:tr>
    </w:tbl>
    <w:p w:rsidR="00A77389" w:rsidRDefault="00A77389" w:rsidP="00A77389">
      <w:pPr>
        <w:rPr>
          <w:rFonts w:eastAsia="Calibri"/>
          <w:b/>
        </w:rPr>
      </w:pPr>
    </w:p>
    <w:p w:rsidR="00A77389" w:rsidRDefault="00A77389" w:rsidP="00A77389">
      <w:pPr>
        <w:rPr>
          <w:rFonts w:eastAsia="Calibri"/>
          <w:b/>
        </w:rPr>
      </w:pPr>
    </w:p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t>Содержание учебного предмета по годам обучения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t>11 класс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</w:p>
    <w:tbl>
      <w:tblPr>
        <w:tblW w:w="9356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720"/>
        <w:gridCol w:w="5244"/>
        <w:gridCol w:w="1392"/>
      </w:tblGrid>
      <w:tr w:rsidR="00A77389" w:rsidRPr="006A4AC7" w:rsidTr="00A77389">
        <w:trPr>
          <w:trHeight w:val="143"/>
        </w:trPr>
        <w:tc>
          <w:tcPr>
            <w:tcW w:w="272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</w:rPr>
            </w:pPr>
            <w:r w:rsidRPr="006A4AC7">
              <w:rPr>
                <w:rFonts w:eastAsia="Calibri"/>
                <w:b/>
                <w:bCs/>
              </w:rPr>
              <w:t xml:space="preserve">Название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</w:rPr>
            </w:pPr>
            <w:r w:rsidRPr="006A4AC7">
              <w:rPr>
                <w:rFonts w:eastAsia="Calibri"/>
                <w:b/>
                <w:bCs/>
              </w:rPr>
              <w:t>раздела</w:t>
            </w:r>
          </w:p>
        </w:tc>
        <w:tc>
          <w:tcPr>
            <w:tcW w:w="5244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</w:rPr>
            </w:pPr>
            <w:r w:rsidRPr="006A4AC7">
              <w:rPr>
                <w:rFonts w:eastAsia="Calibri"/>
                <w:b/>
                <w:bCs/>
              </w:rPr>
              <w:t>Основное содержание раздела рабочей программы</w:t>
            </w:r>
          </w:p>
        </w:tc>
        <w:tc>
          <w:tcPr>
            <w:tcW w:w="1392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A4AC7">
              <w:rPr>
                <w:rFonts w:eastAsia="Calibri"/>
                <w:b/>
                <w:bCs/>
              </w:rPr>
              <w:t>Кол-во часов</w:t>
            </w:r>
          </w:p>
        </w:tc>
      </w:tr>
      <w:tr w:rsidR="00A77389" w:rsidRPr="006A4AC7" w:rsidTr="00A77389">
        <w:trPr>
          <w:trHeight w:val="1127"/>
        </w:trPr>
        <w:tc>
          <w:tcPr>
            <w:tcW w:w="2720" w:type="dxa"/>
            <w:tcBorders>
              <w:bottom w:val="single" w:sz="4" w:space="0" w:color="auto"/>
            </w:tcBorders>
          </w:tcPr>
          <w:p w:rsidR="00A77389" w:rsidRPr="006A4AC7" w:rsidRDefault="00A77389" w:rsidP="00A77389">
            <w:pPr>
              <w:suppressAutoHyphens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Социально-бытовая сфера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593D70">
              <w:rPr>
                <w:rFonts w:eastAsia="Calibri"/>
              </w:rPr>
              <w:t>Повседневная жизнь, быт, семья. Межличностные отношения. Здоровье и забота о нем.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</w:tr>
      <w:tr w:rsidR="00A77389" w:rsidRPr="006A4AC7" w:rsidTr="00A77389">
        <w:trPr>
          <w:trHeight w:val="553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suppressAutoHyphens/>
              <w:ind w:firstLine="34"/>
              <w:jc w:val="center"/>
            </w:pPr>
            <w:r>
              <w:t>Социально-культурная 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Ж</w:t>
            </w:r>
            <w:r w:rsidRPr="00593D70">
              <w:rPr>
                <w:rFonts w:eastAsia="Calibri"/>
              </w:rPr>
              <w:t xml:space="preserve">изнь в городе и сельской местности. </w:t>
            </w:r>
            <w:r>
              <w:rPr>
                <w:rFonts w:eastAsia="Calibri"/>
              </w:rPr>
              <w:t>Н</w:t>
            </w:r>
            <w:r w:rsidRPr="00593D70">
              <w:rPr>
                <w:rFonts w:eastAsia="Calibri"/>
              </w:rPr>
              <w:t xml:space="preserve">аучно-технический прогресс. </w:t>
            </w:r>
            <w:r>
              <w:rPr>
                <w:rFonts w:eastAsia="Calibri"/>
              </w:rPr>
              <w:t>П</w:t>
            </w:r>
            <w:r w:rsidRPr="00593D70">
              <w:rPr>
                <w:rFonts w:eastAsia="Calibri"/>
              </w:rPr>
              <w:t xml:space="preserve">рирода и экология. </w:t>
            </w:r>
            <w:r>
              <w:rPr>
                <w:rFonts w:eastAsia="Calibri"/>
              </w:rPr>
              <w:t>М</w:t>
            </w:r>
            <w:r w:rsidRPr="00593D70">
              <w:rPr>
                <w:rFonts w:eastAsia="Calibri"/>
              </w:rPr>
              <w:t xml:space="preserve">олодежь в современном обществе. </w:t>
            </w:r>
            <w:r>
              <w:rPr>
                <w:rFonts w:eastAsia="Calibri"/>
              </w:rPr>
              <w:t>Д</w:t>
            </w:r>
            <w:r w:rsidRPr="00593D70">
              <w:rPr>
                <w:rFonts w:eastAsia="Calibri"/>
              </w:rPr>
              <w:t xml:space="preserve">осуг молодежи. </w:t>
            </w:r>
            <w:r>
              <w:rPr>
                <w:rFonts w:eastAsia="Calibri"/>
              </w:rPr>
              <w:t>С</w:t>
            </w:r>
            <w:r w:rsidRPr="00593D70">
              <w:rPr>
                <w:rFonts w:eastAsia="Calibri"/>
              </w:rPr>
              <w:t xml:space="preserve">трана/страны изучаемого языка, их культурные особенности, достопримечательности. </w:t>
            </w:r>
            <w:r>
              <w:rPr>
                <w:rFonts w:eastAsia="Calibri"/>
              </w:rPr>
              <w:t>П</w:t>
            </w:r>
            <w:r w:rsidRPr="00593D70">
              <w:rPr>
                <w:rFonts w:eastAsia="Calibri"/>
              </w:rPr>
              <w:t>утешествия по своей стране и за рубежом.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</w:tr>
      <w:tr w:rsidR="00A77389" w:rsidRPr="006A4AC7" w:rsidTr="00A77389">
        <w:trPr>
          <w:trHeight w:val="841"/>
        </w:trPr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Default="00A77389" w:rsidP="00A77389">
            <w:pPr>
              <w:suppressAutoHyphens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Учебно-трудовая </w:t>
            </w:r>
          </w:p>
          <w:p w:rsidR="00A77389" w:rsidRPr="006A4AC7" w:rsidRDefault="00A77389" w:rsidP="00A77389">
            <w:pPr>
              <w:suppressAutoHyphens/>
              <w:ind w:firstLine="3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сфера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593D70">
              <w:rPr>
                <w:rFonts w:eastAsia="Calibri"/>
              </w:rPr>
              <w:t>Современный мир профессий. Планы на будущее, проблема выбора профессии. Роль иностранного языка в современном мире.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A77389" w:rsidRPr="006A4AC7" w:rsidTr="00A77389">
        <w:trPr>
          <w:trHeight w:val="329"/>
        </w:trPr>
        <w:tc>
          <w:tcPr>
            <w:tcW w:w="7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389" w:rsidRPr="00D270F1" w:rsidRDefault="00A77389" w:rsidP="00A77389">
            <w:pPr>
              <w:suppressAutoHyphens/>
              <w:ind w:firstLine="34"/>
              <w:rPr>
                <w:b/>
              </w:rPr>
            </w:pPr>
            <w:proofErr w:type="gramStart"/>
            <w:r>
              <w:rPr>
                <w:b/>
              </w:rPr>
              <w:t>Всего:</w:t>
            </w:r>
            <w:r w:rsidRPr="00EF2F68">
              <w:rPr>
                <w:rFonts w:eastAsia="Calibri"/>
                <w:b/>
              </w:rPr>
              <w:t xml:space="preserve">   </w:t>
            </w:r>
            <w:proofErr w:type="gramEnd"/>
            <w:r w:rsidRPr="00EF2F68">
              <w:rPr>
                <w:rFonts w:eastAsia="Calibri"/>
                <w:b/>
              </w:rPr>
              <w:t xml:space="preserve">                                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:rsidR="00A77389" w:rsidRPr="00EF2F68" w:rsidRDefault="00A77389" w:rsidP="00A77389">
            <w:pPr>
              <w:jc w:val="center"/>
              <w:rPr>
                <w:rFonts w:eastAsia="Calibri"/>
                <w:b/>
              </w:rPr>
            </w:pPr>
            <w:r w:rsidRPr="00EF2F68">
              <w:rPr>
                <w:rFonts w:eastAsia="Calibri"/>
                <w:b/>
              </w:rPr>
              <w:t>10</w:t>
            </w:r>
            <w:r>
              <w:rPr>
                <w:rFonts w:eastAsia="Calibri"/>
                <w:b/>
              </w:rPr>
              <w:t xml:space="preserve">2 </w:t>
            </w:r>
          </w:p>
        </w:tc>
      </w:tr>
    </w:tbl>
    <w:p w:rsidR="00A77389" w:rsidRDefault="00A77389" w:rsidP="00A77389">
      <w:pPr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Default="00A77389" w:rsidP="00A77389">
      <w:pPr>
        <w:jc w:val="center"/>
        <w:rPr>
          <w:rFonts w:eastAsia="Calibri"/>
          <w:b/>
        </w:rPr>
      </w:pPr>
    </w:p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lastRenderedPageBreak/>
        <w:t>Тематическое планирование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t>10 класс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 xml:space="preserve">Название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раздела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 xml:space="preserve">Виды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деятельности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Кол-во часов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Контроль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1.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Крепкие узы  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>Прогнозирование содержания текста; чтение с пониманием основного содержания текста.  Сообщение в связи с прочитанным текстом.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Выполн</w:t>
            </w:r>
            <w:r>
              <w:rPr>
                <w:rFonts w:eastAsia="Calibri"/>
              </w:rPr>
              <w:t>ение грамматических упражнений.</w:t>
            </w:r>
            <w:r w:rsidRPr="006A4AC7">
              <w:rPr>
                <w:rFonts w:eastAsia="Calibri"/>
              </w:rPr>
              <w:t xml:space="preserve"> Написание письма неофициального стил</w:t>
            </w:r>
            <w:r>
              <w:rPr>
                <w:rFonts w:eastAsia="Calibri"/>
              </w:rPr>
              <w:t>я по плану с опорой на образец.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2.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Образ жизни/ Траты/Расходы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>Прогнозирование содержания текста; чтение с пониманием основного содержания текста. Высказывание на основе прочитанного.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Аудирование с пониманием основного содержания, с извлечением заданной информации. Краткое высказывание о событиях на основе услышанного. Выполнение грамматических упражнений. Чтение, ответы на вопросы по прочитанному. Записка другу. Написание короткого сообщения.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13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3.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Школа, учёба в школе и работа подростков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>Прогнозирование содержания текста; поисковое, чтение, выполнение задания на множественный выбор, работа со словарем, сообщение в связи с прочитанным, выражение своего отношения к прочитанному. Выполнение грамматических упражнений.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Формальное (деловое) письмо. Активизация умений написания делового письма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4.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Планета в опасности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Прогнозирование содержания текста по заголовку и подзаголовкам; ознакомительное и изучающее чтение. Сообщение в связи с прочитанным текстом, выражение своего отношения к прочитанному. Чтение диалога, восприятие текста на слух, драматизация диалога. Аудирование с выборочным пониманием необходимой информации. Выполнение грамматических упражнений. Понимание основного содержания отрывка из произведения. Работа со словарём. Выбор правильных вариантов ответов к вопросам. </w:t>
            </w:r>
            <w:r w:rsidRPr="006A4AC7">
              <w:rPr>
                <w:rFonts w:eastAsia="Calibri"/>
              </w:rPr>
              <w:lastRenderedPageBreak/>
              <w:t xml:space="preserve">Чтение текста с извлечением нужной информации,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>. Написание эссе «за и против».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lastRenderedPageBreak/>
              <w:t>13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5.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Каникулы и праздники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Понимание основного содержания текста. Выбор правильных ответов на вопросы по тексту. Передача основного содержания прочитанного. Выполнение упражнений на отработку новой лексики. Ознакомительное чтение, поисковое чтение,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 xml:space="preserve"> с выборочным извлечением информации. Выполнение грамматических упражнений. Использование слов-связок и устойчивых словосочетаний.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13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Модуль 6. Правильное питание и здоровье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>Выборочное понимание необходимой информации из текста. Расстановка недостающих предложений в текст. Передача основного содержания прочитанного. Диалог - обмен мнениями. Выполнение грамматических упражнений. Понимание основного содержания текста. Ознакомление с новыми лексическими единицами. Самостоятельное высказывание в связи с прочитанным текстом. Прогнозирование пропущенных предложений в тексте. Ознакомительное, поисковое и изучающее чтение, обсуждение структуры сочинения рассуждения. Самостоятельное высказывание в связи с прочитанным текстом. Совершенствование умений и навыков написания доклада.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13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7.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Защити себя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Диалог-обмен мнениями, поисковое и изучающее чтение, устное сообщение на основе прочитанного. Аудирование с пониманием основного содержания. Выполнение грамматических упражнений. Поисковое и изучающее чтение. Обсуждение на основе прочитанного,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 xml:space="preserve"> с пониманием основного содержания. Написание делового письма с употреблением формул речевого этикета. Рецензия на фильм, пьесу.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13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Модуль 8.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Технологии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Понимание основного содержания текста, структурно-смысловых связей текста. Передача </w:t>
            </w:r>
            <w:proofErr w:type="gramStart"/>
            <w:r w:rsidRPr="006A4AC7">
              <w:rPr>
                <w:rFonts w:eastAsia="Calibri"/>
              </w:rPr>
              <w:t>основного содержания</w:t>
            </w:r>
            <w:proofErr w:type="gramEnd"/>
            <w:r w:rsidRPr="006A4AC7">
              <w:rPr>
                <w:rFonts w:eastAsia="Calibri"/>
              </w:rPr>
              <w:t xml:space="preserve"> прочитанного с выражением своего отношения. Ознакомление с новой лексикой. Употребление новых лексических единиц в тренировочных упражнениях. Комбинированный диалог на основе тематики учебного общения, в ситуациях официального и неофициального повседневного общения. Выполнение грамматических упражнений. Понимание основного содержания текста, замысла автора, используя элементы анализа текста. Передача </w:t>
            </w:r>
            <w:proofErr w:type="gramStart"/>
            <w:r w:rsidRPr="006A4AC7">
              <w:rPr>
                <w:rFonts w:eastAsia="Calibri"/>
              </w:rPr>
              <w:t>основного содержания</w:t>
            </w:r>
            <w:proofErr w:type="gramEnd"/>
            <w:r w:rsidRPr="006A4AC7">
              <w:rPr>
                <w:rFonts w:eastAsia="Calibri"/>
              </w:rPr>
              <w:t xml:space="preserve"> прочитанного с выражением своего отношения,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>. Эссе-высказывание своего мнения.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7792" w:type="dxa"/>
            <w:gridSpan w:val="2"/>
          </w:tcPr>
          <w:p w:rsidR="00A77389" w:rsidRPr="00EF2F68" w:rsidRDefault="00A77389" w:rsidP="00A77389">
            <w:pPr>
              <w:jc w:val="both"/>
              <w:rPr>
                <w:rFonts w:eastAsia="Calibri"/>
                <w:b/>
              </w:rPr>
            </w:pPr>
            <w:r w:rsidRPr="00EF2F68">
              <w:rPr>
                <w:rFonts w:eastAsia="Calibri"/>
                <w:b/>
              </w:rPr>
              <w:t>Всего</w:t>
            </w:r>
            <w:r>
              <w:rPr>
                <w:rFonts w:eastAsia="Calibri"/>
                <w:b/>
              </w:rPr>
              <w:t>:</w:t>
            </w:r>
          </w:p>
        </w:tc>
        <w:tc>
          <w:tcPr>
            <w:tcW w:w="850" w:type="dxa"/>
          </w:tcPr>
          <w:p w:rsidR="00A77389" w:rsidRPr="00EF2F68" w:rsidRDefault="00A77389" w:rsidP="00A77389">
            <w:pPr>
              <w:jc w:val="center"/>
              <w:rPr>
                <w:rFonts w:eastAsia="Calibri"/>
                <w:b/>
              </w:rPr>
            </w:pPr>
            <w:r w:rsidRPr="00EF2F68">
              <w:rPr>
                <w:rFonts w:eastAsia="Calibri"/>
                <w:b/>
              </w:rPr>
              <w:t>105</w:t>
            </w:r>
          </w:p>
        </w:tc>
        <w:tc>
          <w:tcPr>
            <w:tcW w:w="709" w:type="dxa"/>
          </w:tcPr>
          <w:p w:rsidR="00A77389" w:rsidRPr="00EF2F68" w:rsidRDefault="00A77389" w:rsidP="00A77389">
            <w:pPr>
              <w:jc w:val="center"/>
              <w:rPr>
                <w:rFonts w:eastAsia="Calibri"/>
                <w:b/>
              </w:rPr>
            </w:pPr>
            <w:r w:rsidRPr="00EF2F68">
              <w:rPr>
                <w:rFonts w:eastAsia="Calibri"/>
                <w:b/>
              </w:rPr>
              <w:t>8</w:t>
            </w:r>
          </w:p>
        </w:tc>
      </w:tr>
    </w:tbl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lastRenderedPageBreak/>
        <w:t>Тематическое планирование</w:t>
      </w:r>
    </w:p>
    <w:p w:rsidR="00A77389" w:rsidRPr="006A4AC7" w:rsidRDefault="00A77389" w:rsidP="00A77389">
      <w:pPr>
        <w:jc w:val="center"/>
        <w:rPr>
          <w:rFonts w:eastAsia="Calibri"/>
          <w:b/>
        </w:rPr>
      </w:pPr>
      <w:r w:rsidRPr="006A4AC7">
        <w:rPr>
          <w:rFonts w:eastAsia="Calibri"/>
          <w:b/>
        </w:rPr>
        <w:t>11 класс</w:t>
      </w:r>
    </w:p>
    <w:p w:rsidR="00A77389" w:rsidRPr="006A4AC7" w:rsidRDefault="00A77389" w:rsidP="00A77389">
      <w:pPr>
        <w:jc w:val="center"/>
        <w:rPr>
          <w:rFonts w:eastAsia="Calibri"/>
          <w:b/>
          <w:color w:val="FF0000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 xml:space="preserve">Название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раздела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 xml:space="preserve">Виды 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деятельности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Кол-во часов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Контроль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Модуль 1.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Отношения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Прогнозирование содержания текста; чтение с пониманием основного содержания текста.  Сообщение в связи с прочитанным текстом.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Выполнение грамматических упражнений. Анализ официального/неофициального стилей. Написание коротких писем. 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Модуль 2.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Была бы </w:t>
            </w:r>
            <w:r>
              <w:rPr>
                <w:rFonts w:eastAsia="Calibri"/>
              </w:rPr>
              <w:t>охота - заладится любая работа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>Прогнозирование содержания текста; чтение с пониманием основного содержания текста. Высказывание на основе прочитанного. Чтение диалога, подстановка пропущенных фраз. Восприятие текста на слух, драматизация диалога. Аудирование с выборочным по</w:t>
            </w:r>
            <w:r>
              <w:rPr>
                <w:rFonts w:eastAsia="Calibri"/>
              </w:rPr>
              <w:t>ниманием необходимой информации.</w:t>
            </w:r>
            <w:r w:rsidRPr="006A4AC7">
              <w:rPr>
                <w:rFonts w:eastAsia="Calibri"/>
              </w:rPr>
              <w:t xml:space="preserve"> Аудирование с пониманием основного содержания, с извлечением заданной информации. Краткое высказывание о событиях на основе услышанного. Выполнение грамматических упражнений. Чтение, ответы на вопросы по прочитанному. Обсуждение порядка написания письма. Написание письма неофициального стиля по плану с опорой на образец. 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Модуль 3.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Ответственность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Прогнозирование содержания текста; поисковое, чтение, выполнение задания на множественный выбор, работа со словарем, сообщение в связи с прочитанным, выражение своего отношения к прочитанному. Выполнение грамматических упражнений. 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Написание истории по плану с опорой на образец. 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Модуль 4.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Опасность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Прогнозирование содержания текста по заголовку и подзаголовкам; ознакомительное и изучающее чтение. Сообщение в связи с прочитанным текстом, выражение своего отношения к прочитанному. Чтение диалога, восприятие текста на слух, драматизация диалога. Аудирование с выборочным пониманием необходимой информации. Выполнение грамматических упражнений. Понимание основного содержания </w:t>
            </w:r>
            <w:r w:rsidRPr="006A4AC7">
              <w:rPr>
                <w:rFonts w:eastAsia="Calibri"/>
              </w:rPr>
              <w:lastRenderedPageBreak/>
              <w:t xml:space="preserve">отрывка из произведения. Работа со словарём. Выбор правильных вариантов ответов к вопросам. Чтение текста с извлечением нужной информации,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 xml:space="preserve">. Написание короткой статьи в журнал. 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lastRenderedPageBreak/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bCs/>
              </w:rPr>
            </w:pPr>
            <w:r w:rsidRPr="006A4AC7">
              <w:rPr>
                <w:bCs/>
              </w:rPr>
              <w:t>Модуль 5.</w:t>
            </w:r>
          </w:p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bCs/>
              </w:rPr>
              <w:t>Кто ты в этой жизни?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Понимание основного содержания текста. Выбор правильных ответов на вопросы по тексту. Передача основного содержания прочитанного. Выполнение упражнений на отработку новой лексики. Ознакомительное чтение, поисковое чтение,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 xml:space="preserve"> с выборочным извлечением информации. Выполнение грамматических упражнений. Ознакомление с планом написания письма (вступление, основная часть, заключение). Использование слов-связок и устойчивых словосочетаний.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bCs/>
              </w:rPr>
            </w:pPr>
            <w:r w:rsidRPr="006A4AC7">
              <w:rPr>
                <w:bCs/>
              </w:rPr>
              <w:t>Модуль 6.</w:t>
            </w:r>
          </w:p>
          <w:p w:rsidR="00A77389" w:rsidRPr="006A4AC7" w:rsidRDefault="00A77389" w:rsidP="00A77389">
            <w:pPr>
              <w:jc w:val="center"/>
              <w:rPr>
                <w:bCs/>
              </w:rPr>
            </w:pPr>
            <w:r>
              <w:rPr>
                <w:rFonts w:eastAsia="Calibri"/>
              </w:rPr>
              <w:t>Коммуникация</w:t>
            </w:r>
          </w:p>
          <w:p w:rsidR="00A77389" w:rsidRPr="006A4AC7" w:rsidRDefault="00A77389" w:rsidP="00A77389">
            <w:pPr>
              <w:jc w:val="center"/>
              <w:rPr>
                <w:bCs/>
              </w:rPr>
            </w:pP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>Выборочное понимание необходимой информации из текста. Расстановка недостающих предложений в текст. Передача основного содержания прочитанного. Диалог - обмен мнениями. Выполнение грамматических упражнений. Понимание основного содержания текста. Ознакомление с новыми лексическими единицами. Самостоятельное высказывание в связи с прочитанным текстом. Прогнозирование пропущенных предложений в тексте. Ознакомительное, поисковое и изучающее чтение, обсуждение структуры сочинения рассуждения. Самостоятельное высказывание в связи с прочитанным текстом. Написание короткой статьи в школьный журнал; эссе «За и против».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bCs/>
              </w:rPr>
            </w:pPr>
            <w:r w:rsidRPr="006A4AC7">
              <w:rPr>
                <w:bCs/>
              </w:rPr>
              <w:t>Модуль 7.</w:t>
            </w:r>
          </w:p>
          <w:p w:rsidR="00A77389" w:rsidRPr="006A4AC7" w:rsidRDefault="00A77389" w:rsidP="00A77389">
            <w:pPr>
              <w:jc w:val="center"/>
              <w:rPr>
                <w:bCs/>
              </w:rPr>
            </w:pPr>
            <w:r>
              <w:rPr>
                <w:rFonts w:eastAsia="Calibri"/>
              </w:rPr>
              <w:t>Придет время</w:t>
            </w: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Диалог-обмен мнениями, поисковое и изучающее чтение, устное сообщение на основе прочитанного. Аудирование с пониманием основного содержания. Выполнение грамматических упражнений. Поисковое и изучающее чтение. Обсуждение на основе прочитанного,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 xml:space="preserve"> с пониманием основного содержания. Написание делового письма с употреблением формул речевого этикета. Составление плана письменного сообщения на основе выписок из текста. Составление рассказа по картинкам.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2405" w:type="dxa"/>
          </w:tcPr>
          <w:p w:rsidR="00A77389" w:rsidRPr="006A4AC7" w:rsidRDefault="00A77389" w:rsidP="00A77389">
            <w:pPr>
              <w:jc w:val="center"/>
              <w:rPr>
                <w:bCs/>
              </w:rPr>
            </w:pPr>
            <w:r w:rsidRPr="006A4AC7">
              <w:rPr>
                <w:bCs/>
              </w:rPr>
              <w:t>Модуль 8.</w:t>
            </w:r>
          </w:p>
          <w:p w:rsidR="00A77389" w:rsidRPr="006A4AC7" w:rsidRDefault="00A77389" w:rsidP="00A77389">
            <w:pPr>
              <w:jc w:val="center"/>
              <w:rPr>
                <w:bCs/>
              </w:rPr>
            </w:pPr>
            <w:r>
              <w:rPr>
                <w:rFonts w:eastAsia="Calibri"/>
              </w:rPr>
              <w:t>Путешествие</w:t>
            </w:r>
          </w:p>
          <w:p w:rsidR="00A77389" w:rsidRPr="006A4AC7" w:rsidRDefault="00A77389" w:rsidP="00A77389">
            <w:pPr>
              <w:jc w:val="center"/>
              <w:rPr>
                <w:bCs/>
              </w:rPr>
            </w:pPr>
          </w:p>
          <w:p w:rsidR="00A77389" w:rsidRPr="006A4AC7" w:rsidRDefault="00A77389" w:rsidP="00A77389">
            <w:pPr>
              <w:jc w:val="center"/>
              <w:rPr>
                <w:bCs/>
              </w:rPr>
            </w:pPr>
          </w:p>
        </w:tc>
        <w:tc>
          <w:tcPr>
            <w:tcW w:w="5387" w:type="dxa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rFonts w:eastAsia="Calibri"/>
              </w:rPr>
              <w:t xml:space="preserve">Понимание основного содержания текста, структурно-смысловых связей текста. Передача </w:t>
            </w:r>
            <w:proofErr w:type="gramStart"/>
            <w:r w:rsidRPr="006A4AC7">
              <w:rPr>
                <w:rFonts w:eastAsia="Calibri"/>
              </w:rPr>
              <w:t>основного содержания</w:t>
            </w:r>
            <w:proofErr w:type="gramEnd"/>
            <w:r w:rsidRPr="006A4AC7">
              <w:rPr>
                <w:rFonts w:eastAsia="Calibri"/>
              </w:rPr>
              <w:t xml:space="preserve"> прочитанного с выражением своего отношения. Ознакомление с новой лексикой. Употребление новых лексических единиц в тренировочных упражнениях. Комбинированный диалог на основе тематики учебного общения, в ситуациях официального и неофициального повседневного </w:t>
            </w:r>
            <w:r w:rsidRPr="006A4AC7">
              <w:rPr>
                <w:rFonts w:eastAsia="Calibri"/>
              </w:rPr>
              <w:lastRenderedPageBreak/>
              <w:t xml:space="preserve">общения. Выполнение грамматических упражнений. Понимание основного содержания текста, замысла автора, используя элементы анализа текста. Передача </w:t>
            </w:r>
            <w:proofErr w:type="gramStart"/>
            <w:r w:rsidRPr="006A4AC7">
              <w:rPr>
                <w:rFonts w:eastAsia="Calibri"/>
              </w:rPr>
              <w:t>основного содержания</w:t>
            </w:r>
            <w:proofErr w:type="gramEnd"/>
            <w:r w:rsidRPr="006A4AC7">
              <w:rPr>
                <w:rFonts w:eastAsia="Calibri"/>
              </w:rPr>
              <w:t xml:space="preserve"> прочитанного с выражением своего отношения, </w:t>
            </w:r>
            <w:proofErr w:type="spellStart"/>
            <w:r w:rsidRPr="006A4AC7">
              <w:rPr>
                <w:rFonts w:eastAsia="Calibri"/>
              </w:rPr>
              <w:t>аудирование</w:t>
            </w:r>
            <w:proofErr w:type="spellEnd"/>
            <w:r w:rsidRPr="006A4AC7">
              <w:rPr>
                <w:rFonts w:eastAsia="Calibri"/>
              </w:rPr>
              <w:t>. Написание статьи по плану с описанием фактов, явлений, посещенные любимые места, выражая свои чувства и эмоции.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 w:rsidRPr="006A4AC7">
              <w:rPr>
                <w:rFonts w:eastAsia="Calibri"/>
              </w:rPr>
              <w:lastRenderedPageBreak/>
              <w:t>18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A77389" w:rsidRPr="006A4AC7" w:rsidTr="00A77389">
        <w:tc>
          <w:tcPr>
            <w:tcW w:w="7792" w:type="dxa"/>
            <w:gridSpan w:val="2"/>
          </w:tcPr>
          <w:p w:rsidR="00A77389" w:rsidRPr="006A4AC7" w:rsidRDefault="00A77389" w:rsidP="00A77389">
            <w:pPr>
              <w:jc w:val="both"/>
              <w:rPr>
                <w:rFonts w:eastAsia="Calibri"/>
              </w:rPr>
            </w:pPr>
            <w:r w:rsidRPr="006A4AC7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>:</w:t>
            </w:r>
          </w:p>
        </w:tc>
        <w:tc>
          <w:tcPr>
            <w:tcW w:w="850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 w:rsidRPr="006A4AC7">
              <w:rPr>
                <w:rFonts w:eastAsia="Calibri"/>
                <w:b/>
              </w:rPr>
              <w:t>102</w:t>
            </w:r>
          </w:p>
        </w:tc>
        <w:tc>
          <w:tcPr>
            <w:tcW w:w="709" w:type="dxa"/>
          </w:tcPr>
          <w:p w:rsidR="00A77389" w:rsidRPr="006A4AC7" w:rsidRDefault="00A77389" w:rsidP="00A7738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</w:tr>
    </w:tbl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p w:rsidR="00A77389" w:rsidRDefault="00A77389" w:rsidP="00A77389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/>
          <w:iCs/>
          <w:color w:val="000000"/>
          <w:lang w:eastAsia="en-GB"/>
        </w:rPr>
      </w:pPr>
    </w:p>
    <w:sectPr w:rsidR="00A77389" w:rsidSect="00A7738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5A9" w:rsidRDefault="008E75A9" w:rsidP="00A77389">
      <w:r>
        <w:separator/>
      </w:r>
    </w:p>
  </w:endnote>
  <w:endnote w:type="continuationSeparator" w:id="0">
    <w:p w:rsidR="008E75A9" w:rsidRDefault="008E75A9" w:rsidP="00A7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268235"/>
      <w:docPartObj>
        <w:docPartGallery w:val="Page Numbers (Bottom of Page)"/>
        <w:docPartUnique/>
      </w:docPartObj>
    </w:sdtPr>
    <w:sdtEndPr/>
    <w:sdtContent>
      <w:p w:rsidR="00A77389" w:rsidRDefault="00A7738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3FB">
          <w:rPr>
            <w:noProof/>
          </w:rPr>
          <w:t>4</w:t>
        </w:r>
        <w:r>
          <w:fldChar w:fldCharType="end"/>
        </w:r>
      </w:p>
    </w:sdtContent>
  </w:sdt>
  <w:p w:rsidR="00A77389" w:rsidRDefault="00A773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5A9" w:rsidRDefault="008E75A9" w:rsidP="00A77389">
      <w:r>
        <w:separator/>
      </w:r>
    </w:p>
  </w:footnote>
  <w:footnote w:type="continuationSeparator" w:id="0">
    <w:p w:rsidR="008E75A9" w:rsidRDefault="008E75A9" w:rsidP="00A77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5F"/>
    <w:rsid w:val="000E567B"/>
    <w:rsid w:val="001053FB"/>
    <w:rsid w:val="002343C7"/>
    <w:rsid w:val="00511215"/>
    <w:rsid w:val="00561369"/>
    <w:rsid w:val="005F5220"/>
    <w:rsid w:val="007C07DB"/>
    <w:rsid w:val="008C11EE"/>
    <w:rsid w:val="008E75A9"/>
    <w:rsid w:val="00A0115F"/>
    <w:rsid w:val="00A77389"/>
    <w:rsid w:val="00AA2725"/>
    <w:rsid w:val="00D15947"/>
    <w:rsid w:val="00DE6C22"/>
    <w:rsid w:val="00E23CA7"/>
    <w:rsid w:val="00FB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03393-6483-413E-A29A-2DEF5497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7D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A773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77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7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773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73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73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6205</Words>
  <Characters>35372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Рамиля Равилевна</cp:lastModifiedBy>
  <cp:revision>8</cp:revision>
  <cp:lastPrinted>2021-03-16T15:02:00Z</cp:lastPrinted>
  <dcterms:created xsi:type="dcterms:W3CDTF">2021-03-14T20:33:00Z</dcterms:created>
  <dcterms:modified xsi:type="dcterms:W3CDTF">2021-03-22T14:45:00Z</dcterms:modified>
</cp:coreProperties>
</file>